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F9" w:rsidRPr="00AE3370" w:rsidRDefault="00677EF9" w:rsidP="00B37965">
      <w:pPr>
        <w:spacing w:after="0" w:line="360" w:lineRule="auto"/>
        <w:jc w:val="center"/>
        <w:rPr>
          <w:rFonts w:ascii="Times New Roman" w:eastAsia="Times New Roman" w:hAnsi="Times New Roman" w:cs="Times New Roman"/>
          <w:sz w:val="28"/>
          <w:szCs w:val="28"/>
        </w:rPr>
      </w:pPr>
      <w:r w:rsidRPr="00AE3370">
        <w:rPr>
          <w:rFonts w:ascii="Times New Roman" w:eastAsia="Times New Roman" w:hAnsi="Times New Roman" w:cs="Times New Roman"/>
          <w:b/>
          <w:bCs/>
          <w:sz w:val="28"/>
          <w:szCs w:val="28"/>
        </w:rPr>
        <w:t>Положение</w:t>
      </w:r>
    </w:p>
    <w:p w:rsidR="00677EF9" w:rsidRPr="00AE3370" w:rsidRDefault="00677EF9" w:rsidP="00B37965">
      <w:pPr>
        <w:spacing w:after="0" w:line="360" w:lineRule="auto"/>
        <w:jc w:val="center"/>
        <w:rPr>
          <w:rFonts w:ascii="Times New Roman" w:hAnsi="Times New Roman" w:cs="Times New Roman"/>
          <w:b/>
          <w:sz w:val="28"/>
          <w:szCs w:val="28"/>
        </w:rPr>
      </w:pPr>
      <w:r w:rsidRPr="00AE3370">
        <w:rPr>
          <w:rFonts w:ascii="Times New Roman" w:hAnsi="Times New Roman" w:cs="Times New Roman"/>
          <w:b/>
          <w:sz w:val="28"/>
          <w:szCs w:val="28"/>
        </w:rPr>
        <w:t>о проведении Открытого окружного конкурса</w:t>
      </w:r>
    </w:p>
    <w:p w:rsidR="00677EF9" w:rsidRPr="00AE3370" w:rsidRDefault="00677EF9" w:rsidP="00B37965">
      <w:pPr>
        <w:spacing w:after="0" w:line="360" w:lineRule="auto"/>
        <w:jc w:val="center"/>
        <w:rPr>
          <w:rFonts w:ascii="Times New Roman" w:hAnsi="Times New Roman" w:cs="Times New Roman"/>
          <w:b/>
          <w:sz w:val="28"/>
          <w:szCs w:val="28"/>
        </w:rPr>
      </w:pPr>
      <w:r w:rsidRPr="00AE3370">
        <w:rPr>
          <w:rFonts w:ascii="Times New Roman" w:hAnsi="Times New Roman" w:cs="Times New Roman"/>
          <w:b/>
          <w:sz w:val="28"/>
          <w:szCs w:val="28"/>
        </w:rPr>
        <w:t>детского творчества</w:t>
      </w:r>
    </w:p>
    <w:p w:rsidR="00B11EDC" w:rsidRDefault="00B11EDC" w:rsidP="00B379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в рамках 65-летнего юбилея МБУДО ДЮСШ №1 «ЛИГР»</w:t>
      </w:r>
    </w:p>
    <w:p w:rsidR="00677EF9" w:rsidRPr="00B11EDC" w:rsidRDefault="00677EF9" w:rsidP="00B37965">
      <w:pPr>
        <w:spacing w:after="0" w:line="360" w:lineRule="auto"/>
        <w:jc w:val="center"/>
        <w:rPr>
          <w:rFonts w:ascii="Times New Roman" w:hAnsi="Times New Roman" w:cs="Times New Roman"/>
          <w:b/>
          <w:sz w:val="28"/>
          <w:szCs w:val="28"/>
        </w:rPr>
      </w:pPr>
      <w:r w:rsidRPr="00AE3370">
        <w:rPr>
          <w:rFonts w:ascii="Times New Roman" w:hAnsi="Times New Roman" w:cs="Times New Roman"/>
          <w:b/>
          <w:sz w:val="28"/>
          <w:szCs w:val="28"/>
        </w:rPr>
        <w:t>«О спорт, ты – мир!»</w:t>
      </w:r>
    </w:p>
    <w:p w:rsidR="00DA3637" w:rsidRPr="00B11EDC" w:rsidRDefault="00DA3637" w:rsidP="00B37965">
      <w:pPr>
        <w:spacing w:after="0" w:line="360" w:lineRule="auto"/>
        <w:jc w:val="center"/>
        <w:rPr>
          <w:rFonts w:ascii="Times New Roman" w:hAnsi="Times New Roman" w:cs="Times New Roman"/>
          <w:b/>
          <w:sz w:val="28"/>
          <w:szCs w:val="28"/>
        </w:rPr>
      </w:pPr>
    </w:p>
    <w:p w:rsidR="00677EF9" w:rsidRPr="00AE3370" w:rsidRDefault="00B37965" w:rsidP="00B37965">
      <w:pPr>
        <w:tabs>
          <w:tab w:val="left" w:pos="3600"/>
        </w:tabs>
        <w:jc w:val="right"/>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524000" cy="1143000"/>
            <wp:effectExtent l="19050" t="0" r="0" b="0"/>
            <wp:docPr id="1" name="Рисунок 0" descr="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7" cstate="print"/>
                    <a:stretch>
                      <a:fillRect/>
                    </a:stretch>
                  </pic:blipFill>
                  <pic:spPr>
                    <a:xfrm>
                      <a:off x="0" y="0"/>
                      <a:ext cx="1524000" cy="1143000"/>
                    </a:xfrm>
                    <a:prstGeom prst="rect">
                      <a:avLst/>
                    </a:prstGeom>
                  </pic:spPr>
                </pic:pic>
              </a:graphicData>
            </a:graphic>
          </wp:inline>
        </w:drawing>
      </w:r>
    </w:p>
    <w:p w:rsidR="00677EF9" w:rsidRPr="00AE3370" w:rsidRDefault="00677EF9" w:rsidP="00677EF9">
      <w:pPr>
        <w:numPr>
          <w:ilvl w:val="0"/>
          <w:numId w:val="4"/>
        </w:numPr>
        <w:tabs>
          <w:tab w:val="left" w:pos="851"/>
        </w:tabs>
        <w:spacing w:after="0" w:line="240" w:lineRule="auto"/>
        <w:jc w:val="center"/>
        <w:rPr>
          <w:rFonts w:ascii="Times New Roman" w:hAnsi="Times New Roman" w:cs="Times New Roman"/>
          <w:b/>
          <w:sz w:val="28"/>
          <w:szCs w:val="28"/>
        </w:rPr>
      </w:pPr>
      <w:r w:rsidRPr="00AE3370">
        <w:rPr>
          <w:rFonts w:ascii="Times New Roman" w:hAnsi="Times New Roman" w:cs="Times New Roman"/>
          <w:b/>
          <w:sz w:val="28"/>
          <w:szCs w:val="28"/>
        </w:rPr>
        <w:t>Общие положения</w:t>
      </w:r>
    </w:p>
    <w:p w:rsidR="00677EF9" w:rsidRPr="00AE3370" w:rsidRDefault="00677EF9" w:rsidP="00677EF9">
      <w:pPr>
        <w:tabs>
          <w:tab w:val="left" w:pos="851"/>
        </w:tabs>
        <w:ind w:left="720"/>
        <w:rPr>
          <w:rFonts w:ascii="Times New Roman" w:hAnsi="Times New Roman" w:cs="Times New Roman"/>
          <w:b/>
          <w:sz w:val="28"/>
          <w:szCs w:val="28"/>
        </w:rPr>
      </w:pPr>
    </w:p>
    <w:p w:rsidR="00677EF9" w:rsidRPr="00AE3370" w:rsidRDefault="00F02082" w:rsidP="00677EF9">
      <w:pPr>
        <w:pStyle w:val="a5"/>
        <w:numPr>
          <w:ilvl w:val="1"/>
          <w:numId w:val="4"/>
        </w:numPr>
        <w:tabs>
          <w:tab w:val="left" w:pos="567"/>
        </w:tabs>
        <w:spacing w:after="0" w:line="240" w:lineRule="auto"/>
        <w:ind w:left="0" w:firstLine="0"/>
        <w:jc w:val="both"/>
        <w:rPr>
          <w:sz w:val="28"/>
          <w:szCs w:val="28"/>
        </w:rPr>
      </w:pPr>
      <w:r>
        <w:rPr>
          <w:sz w:val="28"/>
          <w:szCs w:val="28"/>
        </w:rPr>
        <w:t>Конкурс ориентирован</w:t>
      </w:r>
      <w:r w:rsidR="00677EF9" w:rsidRPr="00AE3370">
        <w:rPr>
          <w:sz w:val="28"/>
          <w:szCs w:val="28"/>
        </w:rPr>
        <w:t>:</w:t>
      </w:r>
    </w:p>
    <w:p w:rsidR="00677EF9" w:rsidRPr="00AE3370" w:rsidRDefault="00677EF9" w:rsidP="00677EF9">
      <w:pPr>
        <w:pStyle w:val="a5"/>
        <w:numPr>
          <w:ilvl w:val="0"/>
          <w:numId w:val="9"/>
        </w:numPr>
        <w:tabs>
          <w:tab w:val="left" w:pos="567"/>
        </w:tabs>
        <w:spacing w:after="0" w:line="240" w:lineRule="auto"/>
        <w:ind w:left="0" w:firstLine="0"/>
        <w:jc w:val="both"/>
        <w:rPr>
          <w:sz w:val="28"/>
          <w:szCs w:val="28"/>
        </w:rPr>
      </w:pPr>
      <w:r w:rsidRPr="00AE3370">
        <w:rPr>
          <w:sz w:val="28"/>
          <w:szCs w:val="28"/>
        </w:rPr>
        <w:t xml:space="preserve">расширение знаний детей о физической культуре и здоровом образе жизни; </w:t>
      </w:r>
    </w:p>
    <w:p w:rsidR="00677EF9" w:rsidRPr="00AE3370" w:rsidRDefault="00677EF9" w:rsidP="00677EF9">
      <w:pPr>
        <w:pStyle w:val="a5"/>
        <w:numPr>
          <w:ilvl w:val="0"/>
          <w:numId w:val="9"/>
        </w:numPr>
        <w:tabs>
          <w:tab w:val="left" w:pos="567"/>
        </w:tabs>
        <w:spacing w:after="0" w:line="240" w:lineRule="auto"/>
        <w:ind w:left="0" w:firstLine="0"/>
        <w:jc w:val="both"/>
        <w:rPr>
          <w:sz w:val="28"/>
          <w:szCs w:val="28"/>
        </w:rPr>
      </w:pPr>
      <w:r w:rsidRPr="00AE3370">
        <w:rPr>
          <w:sz w:val="28"/>
          <w:szCs w:val="28"/>
        </w:rPr>
        <w:t>популяризацию внеурочной физкультурно-спортивной деятельности.</w:t>
      </w:r>
    </w:p>
    <w:p w:rsidR="00677EF9" w:rsidRPr="00AE3370" w:rsidRDefault="00677EF9" w:rsidP="00677EF9">
      <w:pPr>
        <w:pStyle w:val="a5"/>
        <w:numPr>
          <w:ilvl w:val="1"/>
          <w:numId w:val="4"/>
        </w:numPr>
        <w:tabs>
          <w:tab w:val="left" w:pos="567"/>
        </w:tabs>
        <w:spacing w:after="0" w:line="240" w:lineRule="auto"/>
        <w:ind w:left="0" w:firstLine="0"/>
        <w:jc w:val="both"/>
        <w:rPr>
          <w:sz w:val="28"/>
          <w:szCs w:val="28"/>
        </w:rPr>
      </w:pPr>
      <w:r w:rsidRPr="00AE3370">
        <w:rPr>
          <w:sz w:val="28"/>
          <w:szCs w:val="28"/>
        </w:rPr>
        <w:t xml:space="preserve">Инициатором проведения конкурса является муниципальное бюджетное учреждение дополнительного образования города Новосибирска  «Детско-юношеская спортивная школа № 1 «ЛИГР» (МБУДО ДЮСШ № 1 «ЛИГР») Организаторами конкурса  выступают: </w:t>
      </w:r>
    </w:p>
    <w:p w:rsidR="00677EF9" w:rsidRPr="00AE3370" w:rsidRDefault="00677EF9" w:rsidP="00677EF9">
      <w:pPr>
        <w:numPr>
          <w:ilvl w:val="0"/>
          <w:numId w:val="5"/>
        </w:numPr>
        <w:tabs>
          <w:tab w:val="left" w:pos="567"/>
          <w:tab w:val="left" w:pos="851"/>
          <w:tab w:val="left" w:pos="3600"/>
        </w:tabs>
        <w:spacing w:after="0" w:line="240" w:lineRule="auto"/>
        <w:ind w:left="0" w:firstLine="426"/>
        <w:jc w:val="both"/>
        <w:rPr>
          <w:rFonts w:ascii="Times New Roman" w:hAnsi="Times New Roman" w:cs="Times New Roman"/>
          <w:sz w:val="28"/>
          <w:szCs w:val="28"/>
        </w:rPr>
      </w:pPr>
      <w:r w:rsidRPr="00AE3370">
        <w:rPr>
          <w:rFonts w:ascii="Times New Roman" w:hAnsi="Times New Roman" w:cs="Times New Roman"/>
          <w:sz w:val="28"/>
          <w:szCs w:val="28"/>
        </w:rPr>
        <w:t>Администрация Центрального округа города Новосибирска.</w:t>
      </w:r>
    </w:p>
    <w:p w:rsidR="00677EF9" w:rsidRPr="00AE3370" w:rsidRDefault="00677EF9" w:rsidP="00677EF9">
      <w:pPr>
        <w:numPr>
          <w:ilvl w:val="0"/>
          <w:numId w:val="5"/>
        </w:numPr>
        <w:tabs>
          <w:tab w:val="left" w:pos="567"/>
          <w:tab w:val="left" w:pos="851"/>
          <w:tab w:val="left" w:pos="3600"/>
        </w:tabs>
        <w:spacing w:after="0" w:line="240" w:lineRule="auto"/>
        <w:ind w:left="0" w:firstLine="426"/>
        <w:jc w:val="both"/>
        <w:rPr>
          <w:rFonts w:ascii="Times New Roman" w:hAnsi="Times New Roman" w:cs="Times New Roman"/>
          <w:sz w:val="28"/>
          <w:szCs w:val="28"/>
        </w:rPr>
      </w:pPr>
      <w:r w:rsidRPr="00AE3370">
        <w:rPr>
          <w:rFonts w:ascii="Times New Roman" w:hAnsi="Times New Roman" w:cs="Times New Roman"/>
          <w:sz w:val="28"/>
          <w:szCs w:val="28"/>
        </w:rPr>
        <w:t>Муниципальное бюджетное учреждение дополнительного образования города Новосибирска  «Детско-юношеская спортивная школа № 1 «ЛИГР» (далее ДЮСШ № 1 «ЛИГР»).</w:t>
      </w:r>
    </w:p>
    <w:p w:rsidR="00677EF9" w:rsidRPr="00AE3370" w:rsidRDefault="00677EF9" w:rsidP="00677EF9">
      <w:pPr>
        <w:numPr>
          <w:ilvl w:val="0"/>
          <w:numId w:val="5"/>
        </w:numPr>
        <w:tabs>
          <w:tab w:val="left" w:pos="567"/>
          <w:tab w:val="left" w:pos="851"/>
          <w:tab w:val="left" w:pos="3600"/>
        </w:tabs>
        <w:spacing w:after="0" w:line="240" w:lineRule="auto"/>
        <w:ind w:left="0" w:firstLine="426"/>
        <w:jc w:val="both"/>
        <w:rPr>
          <w:rFonts w:ascii="Times New Roman" w:hAnsi="Times New Roman" w:cs="Times New Roman"/>
          <w:sz w:val="28"/>
          <w:szCs w:val="28"/>
        </w:rPr>
      </w:pPr>
      <w:r w:rsidRPr="00AE3370">
        <w:rPr>
          <w:rFonts w:ascii="Times New Roman" w:hAnsi="Times New Roman" w:cs="Times New Roman"/>
          <w:sz w:val="28"/>
          <w:szCs w:val="28"/>
        </w:rPr>
        <w:t>Место проведения конкурса – ДЮСШ  № 1 «ЛИГР», Новосибирск, ул. Дмитрия Донского 6а.</w:t>
      </w:r>
    </w:p>
    <w:p w:rsidR="00677EF9" w:rsidRPr="00AE3370" w:rsidRDefault="00677EF9" w:rsidP="00677EF9">
      <w:pPr>
        <w:tabs>
          <w:tab w:val="left" w:pos="567"/>
          <w:tab w:val="left" w:pos="3600"/>
        </w:tabs>
        <w:jc w:val="both"/>
        <w:rPr>
          <w:rFonts w:ascii="Times New Roman" w:hAnsi="Times New Roman" w:cs="Times New Roman"/>
          <w:b/>
          <w:sz w:val="28"/>
          <w:szCs w:val="28"/>
        </w:rPr>
      </w:pPr>
    </w:p>
    <w:p w:rsidR="00677EF9" w:rsidRPr="00AE3370" w:rsidRDefault="00677EF9" w:rsidP="00677EF9">
      <w:pPr>
        <w:pStyle w:val="a5"/>
        <w:numPr>
          <w:ilvl w:val="0"/>
          <w:numId w:val="4"/>
        </w:numPr>
        <w:tabs>
          <w:tab w:val="left" w:pos="284"/>
          <w:tab w:val="left" w:pos="567"/>
        </w:tabs>
        <w:spacing w:after="0"/>
        <w:ind w:left="0" w:firstLine="0"/>
        <w:jc w:val="center"/>
        <w:rPr>
          <w:b/>
          <w:sz w:val="28"/>
          <w:szCs w:val="28"/>
        </w:rPr>
      </w:pPr>
      <w:r w:rsidRPr="00AE3370">
        <w:rPr>
          <w:b/>
          <w:sz w:val="28"/>
          <w:szCs w:val="28"/>
        </w:rPr>
        <w:t>Цель и задачи</w:t>
      </w:r>
    </w:p>
    <w:p w:rsidR="00677EF9" w:rsidRPr="00AE3370" w:rsidRDefault="00677EF9" w:rsidP="00677EF9">
      <w:pPr>
        <w:tabs>
          <w:tab w:val="left" w:pos="567"/>
          <w:tab w:val="left" w:pos="3600"/>
        </w:tabs>
        <w:jc w:val="both"/>
        <w:rPr>
          <w:rFonts w:ascii="Times New Roman" w:hAnsi="Times New Roman" w:cs="Times New Roman"/>
          <w:b/>
          <w:sz w:val="28"/>
          <w:szCs w:val="28"/>
        </w:rPr>
      </w:pPr>
    </w:p>
    <w:p w:rsidR="00677EF9" w:rsidRPr="00AE3370" w:rsidRDefault="00677EF9" w:rsidP="00677EF9">
      <w:pPr>
        <w:tabs>
          <w:tab w:val="left" w:pos="0"/>
          <w:tab w:val="left" w:pos="567"/>
          <w:tab w:val="left" w:pos="3600"/>
        </w:tabs>
        <w:ind w:firstLine="709"/>
        <w:jc w:val="both"/>
        <w:rPr>
          <w:rFonts w:ascii="Times New Roman" w:hAnsi="Times New Roman" w:cs="Times New Roman"/>
          <w:sz w:val="28"/>
          <w:szCs w:val="28"/>
        </w:rPr>
      </w:pPr>
      <w:r w:rsidRPr="00AE3370">
        <w:rPr>
          <w:rFonts w:ascii="Times New Roman" w:hAnsi="Times New Roman" w:cs="Times New Roman"/>
          <w:sz w:val="28"/>
          <w:szCs w:val="28"/>
        </w:rPr>
        <w:t>Конкурс «О спорт, ты – мир!» открывает новые возможности и перспективы для талантливых детей и подростков.</w:t>
      </w:r>
    </w:p>
    <w:p w:rsidR="00677EF9" w:rsidRPr="00AE3370" w:rsidRDefault="00677EF9" w:rsidP="00677EF9">
      <w:pPr>
        <w:tabs>
          <w:tab w:val="left" w:pos="0"/>
          <w:tab w:val="left" w:pos="567"/>
          <w:tab w:val="left" w:pos="3600"/>
        </w:tabs>
        <w:ind w:firstLine="709"/>
        <w:jc w:val="both"/>
        <w:rPr>
          <w:rFonts w:ascii="Times New Roman" w:hAnsi="Times New Roman" w:cs="Times New Roman"/>
          <w:b/>
          <w:sz w:val="28"/>
          <w:szCs w:val="28"/>
        </w:rPr>
      </w:pPr>
      <w:r w:rsidRPr="00AE3370">
        <w:rPr>
          <w:rFonts w:ascii="Times New Roman" w:hAnsi="Times New Roman" w:cs="Times New Roman"/>
          <w:b/>
          <w:sz w:val="28"/>
          <w:szCs w:val="28"/>
        </w:rPr>
        <w:t>Цель конкурса:</w:t>
      </w:r>
    </w:p>
    <w:p w:rsidR="00677EF9" w:rsidRPr="00AE3370" w:rsidRDefault="00677EF9" w:rsidP="00677EF9">
      <w:pPr>
        <w:tabs>
          <w:tab w:val="left" w:pos="0"/>
          <w:tab w:val="left" w:pos="567"/>
          <w:tab w:val="left" w:pos="3600"/>
        </w:tabs>
        <w:ind w:firstLine="709"/>
        <w:jc w:val="both"/>
        <w:rPr>
          <w:rFonts w:ascii="Times New Roman" w:hAnsi="Times New Roman" w:cs="Times New Roman"/>
          <w:sz w:val="28"/>
          <w:szCs w:val="28"/>
        </w:rPr>
      </w:pPr>
      <w:r w:rsidRPr="00AE3370">
        <w:rPr>
          <w:rFonts w:ascii="Times New Roman" w:hAnsi="Times New Roman" w:cs="Times New Roman"/>
          <w:sz w:val="28"/>
          <w:szCs w:val="28"/>
        </w:rPr>
        <w:t xml:space="preserve">Популяризация детского творчества в области физической культуры и спорта, </w:t>
      </w:r>
    </w:p>
    <w:p w:rsidR="00677EF9" w:rsidRPr="00AE3370" w:rsidRDefault="00677EF9" w:rsidP="00677EF9">
      <w:pPr>
        <w:tabs>
          <w:tab w:val="left" w:pos="0"/>
          <w:tab w:val="left" w:pos="567"/>
          <w:tab w:val="left" w:pos="3600"/>
        </w:tabs>
        <w:ind w:firstLine="709"/>
        <w:jc w:val="both"/>
        <w:rPr>
          <w:rFonts w:ascii="Times New Roman" w:hAnsi="Times New Roman" w:cs="Times New Roman"/>
          <w:b/>
          <w:sz w:val="28"/>
          <w:szCs w:val="28"/>
        </w:rPr>
      </w:pPr>
      <w:r w:rsidRPr="00AE3370">
        <w:rPr>
          <w:rFonts w:ascii="Times New Roman" w:hAnsi="Times New Roman" w:cs="Times New Roman"/>
          <w:b/>
          <w:sz w:val="28"/>
          <w:szCs w:val="28"/>
        </w:rPr>
        <w:lastRenderedPageBreak/>
        <w:t>Задачи:</w:t>
      </w:r>
    </w:p>
    <w:p w:rsidR="00677EF9" w:rsidRPr="00AE3370" w:rsidRDefault="00677EF9" w:rsidP="00677EF9">
      <w:pPr>
        <w:pStyle w:val="a5"/>
        <w:numPr>
          <w:ilvl w:val="0"/>
          <w:numId w:val="10"/>
        </w:numPr>
        <w:tabs>
          <w:tab w:val="left" w:pos="0"/>
          <w:tab w:val="left" w:pos="567"/>
          <w:tab w:val="left" w:pos="709"/>
        </w:tabs>
        <w:spacing w:after="0" w:line="240" w:lineRule="auto"/>
        <w:ind w:left="0" w:firstLine="0"/>
        <w:jc w:val="both"/>
        <w:rPr>
          <w:sz w:val="28"/>
          <w:szCs w:val="28"/>
        </w:rPr>
      </w:pPr>
      <w:r w:rsidRPr="00AE3370">
        <w:rPr>
          <w:sz w:val="28"/>
          <w:szCs w:val="28"/>
        </w:rPr>
        <w:t xml:space="preserve"> Приобщение детей к спортивному образу жизни средствами творческого самовыражения личности.</w:t>
      </w:r>
    </w:p>
    <w:p w:rsidR="00677EF9" w:rsidRPr="00AE3370" w:rsidRDefault="00677EF9" w:rsidP="00677EF9">
      <w:pPr>
        <w:pStyle w:val="a5"/>
        <w:numPr>
          <w:ilvl w:val="0"/>
          <w:numId w:val="10"/>
        </w:numPr>
        <w:tabs>
          <w:tab w:val="left" w:pos="0"/>
          <w:tab w:val="left" w:pos="567"/>
          <w:tab w:val="left" w:pos="709"/>
        </w:tabs>
        <w:spacing w:after="0" w:line="240" w:lineRule="auto"/>
        <w:ind w:left="0" w:firstLine="0"/>
        <w:jc w:val="both"/>
        <w:rPr>
          <w:sz w:val="28"/>
          <w:szCs w:val="28"/>
        </w:rPr>
      </w:pPr>
      <w:r w:rsidRPr="00AE3370">
        <w:rPr>
          <w:sz w:val="28"/>
          <w:szCs w:val="28"/>
        </w:rPr>
        <w:t xml:space="preserve"> Привлечение внимания подрастающего поколения к сохранению и приумножению здорового образа жизни.</w:t>
      </w:r>
    </w:p>
    <w:p w:rsidR="00677EF9" w:rsidRPr="00AE3370" w:rsidRDefault="00677EF9" w:rsidP="00677EF9">
      <w:pPr>
        <w:pStyle w:val="a5"/>
        <w:numPr>
          <w:ilvl w:val="0"/>
          <w:numId w:val="10"/>
        </w:numPr>
        <w:tabs>
          <w:tab w:val="left" w:pos="0"/>
          <w:tab w:val="left" w:pos="567"/>
          <w:tab w:val="left" w:pos="709"/>
        </w:tabs>
        <w:spacing w:after="0" w:line="240" w:lineRule="auto"/>
        <w:ind w:left="0" w:firstLine="0"/>
        <w:jc w:val="both"/>
        <w:rPr>
          <w:sz w:val="28"/>
          <w:szCs w:val="28"/>
        </w:rPr>
      </w:pPr>
      <w:r w:rsidRPr="00AE3370">
        <w:rPr>
          <w:sz w:val="28"/>
          <w:szCs w:val="28"/>
        </w:rPr>
        <w:t>Знакомство детей с деятельностью ДЮСШ №1 «ЛИГР», приобщение к физкультурно-спортивной деятельности.</w:t>
      </w:r>
    </w:p>
    <w:p w:rsidR="00677EF9" w:rsidRPr="00AE3370" w:rsidRDefault="00677EF9" w:rsidP="00677EF9">
      <w:pPr>
        <w:pStyle w:val="a5"/>
        <w:numPr>
          <w:ilvl w:val="0"/>
          <w:numId w:val="10"/>
        </w:numPr>
        <w:tabs>
          <w:tab w:val="left" w:pos="0"/>
          <w:tab w:val="left" w:pos="567"/>
          <w:tab w:val="left" w:pos="709"/>
        </w:tabs>
        <w:spacing w:after="0" w:line="240" w:lineRule="auto"/>
        <w:ind w:left="0" w:firstLine="0"/>
        <w:jc w:val="both"/>
        <w:rPr>
          <w:sz w:val="28"/>
          <w:szCs w:val="28"/>
        </w:rPr>
      </w:pPr>
      <w:r w:rsidRPr="00AE3370">
        <w:rPr>
          <w:sz w:val="28"/>
          <w:szCs w:val="28"/>
        </w:rPr>
        <w:t>Развитие творческой инициативы детей.</w:t>
      </w:r>
    </w:p>
    <w:p w:rsidR="00677EF9" w:rsidRPr="00AE3370" w:rsidRDefault="00677EF9" w:rsidP="00677EF9">
      <w:pPr>
        <w:pStyle w:val="a5"/>
        <w:tabs>
          <w:tab w:val="left" w:pos="0"/>
          <w:tab w:val="left" w:pos="567"/>
          <w:tab w:val="left" w:pos="709"/>
        </w:tabs>
        <w:spacing w:after="0" w:line="240" w:lineRule="auto"/>
        <w:ind w:left="0"/>
        <w:jc w:val="both"/>
        <w:rPr>
          <w:sz w:val="28"/>
          <w:szCs w:val="28"/>
        </w:rPr>
      </w:pPr>
    </w:p>
    <w:p w:rsidR="00677EF9" w:rsidRPr="00AE3370" w:rsidRDefault="00677EF9" w:rsidP="00677EF9">
      <w:pPr>
        <w:pStyle w:val="a5"/>
        <w:tabs>
          <w:tab w:val="left" w:pos="0"/>
          <w:tab w:val="left" w:pos="567"/>
          <w:tab w:val="left" w:pos="709"/>
        </w:tabs>
        <w:spacing w:after="0" w:line="240" w:lineRule="auto"/>
        <w:ind w:left="0"/>
        <w:jc w:val="both"/>
        <w:rPr>
          <w:sz w:val="28"/>
          <w:szCs w:val="28"/>
        </w:rPr>
      </w:pPr>
    </w:p>
    <w:p w:rsidR="00677EF9" w:rsidRPr="00AE3370" w:rsidRDefault="00677EF9" w:rsidP="00677EF9">
      <w:pPr>
        <w:pStyle w:val="a5"/>
        <w:numPr>
          <w:ilvl w:val="0"/>
          <w:numId w:val="4"/>
        </w:numPr>
        <w:tabs>
          <w:tab w:val="left" w:pos="0"/>
          <w:tab w:val="left" w:pos="284"/>
          <w:tab w:val="left" w:pos="567"/>
          <w:tab w:val="left" w:pos="709"/>
        </w:tabs>
        <w:spacing w:after="0" w:line="240" w:lineRule="auto"/>
        <w:ind w:left="0" w:firstLine="0"/>
        <w:jc w:val="center"/>
        <w:rPr>
          <w:b/>
          <w:sz w:val="28"/>
          <w:szCs w:val="28"/>
        </w:rPr>
      </w:pPr>
      <w:r w:rsidRPr="00AE3370">
        <w:rPr>
          <w:b/>
          <w:sz w:val="28"/>
          <w:szCs w:val="28"/>
        </w:rPr>
        <w:t>Сроки проведения</w:t>
      </w:r>
    </w:p>
    <w:p w:rsidR="00677EF9" w:rsidRPr="00AE3370" w:rsidRDefault="00677EF9" w:rsidP="00677EF9">
      <w:pPr>
        <w:pStyle w:val="a5"/>
        <w:tabs>
          <w:tab w:val="left" w:pos="0"/>
          <w:tab w:val="left" w:pos="567"/>
          <w:tab w:val="left" w:pos="3600"/>
        </w:tabs>
        <w:spacing w:after="0" w:line="240" w:lineRule="auto"/>
        <w:ind w:left="0" w:firstLine="709"/>
        <w:jc w:val="both"/>
        <w:rPr>
          <w:b/>
          <w:sz w:val="28"/>
          <w:szCs w:val="28"/>
        </w:rPr>
      </w:pPr>
    </w:p>
    <w:p w:rsidR="00677EF9" w:rsidRPr="00AE3370" w:rsidRDefault="00677EF9" w:rsidP="00677EF9">
      <w:pPr>
        <w:tabs>
          <w:tab w:val="left" w:pos="567"/>
        </w:tabs>
        <w:ind w:firstLine="709"/>
        <w:jc w:val="both"/>
        <w:rPr>
          <w:rFonts w:ascii="Times New Roman" w:hAnsi="Times New Roman" w:cs="Times New Roman"/>
          <w:sz w:val="28"/>
          <w:szCs w:val="28"/>
        </w:rPr>
      </w:pPr>
      <w:r w:rsidRPr="00AE3370">
        <w:rPr>
          <w:rFonts w:ascii="Times New Roman" w:hAnsi="Times New Roman" w:cs="Times New Roman"/>
          <w:sz w:val="28"/>
          <w:szCs w:val="28"/>
        </w:rPr>
        <w:t xml:space="preserve">3.1. Сроки проведения конкурса: </w:t>
      </w:r>
    </w:p>
    <w:p w:rsidR="00677EF9" w:rsidRPr="00AE3370" w:rsidRDefault="00677EF9" w:rsidP="00677EF9">
      <w:pPr>
        <w:pStyle w:val="a3"/>
        <w:numPr>
          <w:ilvl w:val="0"/>
          <w:numId w:val="1"/>
        </w:numPr>
        <w:tabs>
          <w:tab w:val="clear" w:pos="900"/>
          <w:tab w:val="left" w:pos="567"/>
        </w:tabs>
        <w:ind w:left="0" w:firstLine="0"/>
        <w:jc w:val="both"/>
        <w:rPr>
          <w:szCs w:val="28"/>
        </w:rPr>
      </w:pPr>
      <w:r w:rsidRPr="00AE3370">
        <w:rPr>
          <w:szCs w:val="28"/>
        </w:rPr>
        <w:t xml:space="preserve">Прием конкурсных работ: </w:t>
      </w:r>
      <w:r w:rsidRPr="0052278B">
        <w:rPr>
          <w:szCs w:val="28"/>
          <w:highlight w:val="yellow"/>
        </w:rPr>
        <w:t xml:space="preserve">с </w:t>
      </w:r>
      <w:r w:rsidR="001335CC">
        <w:rPr>
          <w:szCs w:val="28"/>
          <w:highlight w:val="yellow"/>
        </w:rPr>
        <w:t>09.10.2017</w:t>
      </w:r>
      <w:r w:rsidRPr="0052278B">
        <w:rPr>
          <w:szCs w:val="28"/>
          <w:highlight w:val="yellow"/>
        </w:rPr>
        <w:t xml:space="preserve"> года по </w:t>
      </w:r>
      <w:r w:rsidR="001335CC">
        <w:rPr>
          <w:szCs w:val="28"/>
          <w:highlight w:val="yellow"/>
        </w:rPr>
        <w:t>27.11.2017</w:t>
      </w:r>
      <w:r w:rsidRPr="0052278B">
        <w:rPr>
          <w:szCs w:val="28"/>
          <w:highlight w:val="yellow"/>
        </w:rPr>
        <w:t xml:space="preserve"> года.</w:t>
      </w:r>
    </w:p>
    <w:p w:rsidR="00677EF9" w:rsidRPr="00AE3370" w:rsidRDefault="00677EF9" w:rsidP="00677EF9">
      <w:pPr>
        <w:pStyle w:val="a3"/>
        <w:numPr>
          <w:ilvl w:val="0"/>
          <w:numId w:val="1"/>
        </w:numPr>
        <w:tabs>
          <w:tab w:val="clear" w:pos="900"/>
          <w:tab w:val="left" w:pos="567"/>
        </w:tabs>
        <w:ind w:left="0" w:firstLine="0"/>
        <w:jc w:val="both"/>
        <w:rPr>
          <w:szCs w:val="28"/>
        </w:rPr>
      </w:pPr>
      <w:r w:rsidRPr="00AE3370">
        <w:rPr>
          <w:szCs w:val="28"/>
        </w:rPr>
        <w:t>Подве</w:t>
      </w:r>
      <w:r w:rsidR="001335CC">
        <w:rPr>
          <w:szCs w:val="28"/>
        </w:rPr>
        <w:t>дение итогов и награждение: с 04.12.2017 года по 08</w:t>
      </w:r>
      <w:r w:rsidR="0052278B">
        <w:rPr>
          <w:szCs w:val="28"/>
        </w:rPr>
        <w:t>.12</w:t>
      </w:r>
      <w:r w:rsidR="001335CC">
        <w:rPr>
          <w:szCs w:val="28"/>
        </w:rPr>
        <w:t>.2017</w:t>
      </w:r>
      <w:r w:rsidRPr="00AE3370">
        <w:rPr>
          <w:szCs w:val="28"/>
        </w:rPr>
        <w:t xml:space="preserve"> года.</w:t>
      </w:r>
    </w:p>
    <w:p w:rsidR="00677EF9" w:rsidRPr="00AE3370" w:rsidRDefault="00677EF9" w:rsidP="00677EF9">
      <w:pPr>
        <w:pStyle w:val="a3"/>
        <w:numPr>
          <w:ilvl w:val="0"/>
          <w:numId w:val="1"/>
        </w:numPr>
        <w:tabs>
          <w:tab w:val="clear" w:pos="900"/>
          <w:tab w:val="left" w:pos="567"/>
        </w:tabs>
        <w:ind w:left="0" w:firstLine="0"/>
        <w:jc w:val="both"/>
        <w:rPr>
          <w:szCs w:val="28"/>
        </w:rPr>
      </w:pPr>
      <w:r w:rsidRPr="00AE3370">
        <w:rPr>
          <w:szCs w:val="28"/>
        </w:rPr>
        <w:t xml:space="preserve">Конкурсные работы победителей и лучшие конкурсные работы будут опубликованы на сайте </w:t>
      </w:r>
      <w:r w:rsidR="001335CC">
        <w:rPr>
          <w:szCs w:val="28"/>
        </w:rPr>
        <w:t>pervaja.nios.ru не позднее 20.12</w:t>
      </w:r>
      <w:r w:rsidR="0052278B">
        <w:rPr>
          <w:szCs w:val="28"/>
        </w:rPr>
        <w:t>.2017</w:t>
      </w:r>
      <w:r w:rsidRPr="00AE3370">
        <w:rPr>
          <w:szCs w:val="28"/>
        </w:rPr>
        <w:t>.</w:t>
      </w:r>
    </w:p>
    <w:p w:rsidR="00677EF9" w:rsidRPr="00AE3370" w:rsidRDefault="00677EF9" w:rsidP="00677EF9">
      <w:pPr>
        <w:tabs>
          <w:tab w:val="left" w:pos="0"/>
          <w:tab w:val="left" w:pos="567"/>
          <w:tab w:val="left" w:pos="3600"/>
        </w:tabs>
        <w:jc w:val="both"/>
        <w:rPr>
          <w:rFonts w:ascii="Times New Roman" w:hAnsi="Times New Roman" w:cs="Times New Roman"/>
          <w:b/>
          <w:sz w:val="28"/>
          <w:szCs w:val="28"/>
        </w:rPr>
      </w:pPr>
    </w:p>
    <w:p w:rsidR="00677EF9" w:rsidRPr="00AE3370" w:rsidRDefault="00677EF9" w:rsidP="00677EF9">
      <w:pPr>
        <w:pStyle w:val="a5"/>
        <w:numPr>
          <w:ilvl w:val="0"/>
          <w:numId w:val="4"/>
        </w:numPr>
        <w:tabs>
          <w:tab w:val="left" w:pos="284"/>
        </w:tabs>
        <w:spacing w:after="0" w:line="240" w:lineRule="auto"/>
        <w:ind w:left="0" w:firstLine="0"/>
        <w:jc w:val="center"/>
        <w:rPr>
          <w:b/>
          <w:sz w:val="28"/>
          <w:szCs w:val="28"/>
        </w:rPr>
      </w:pPr>
      <w:r w:rsidRPr="00AE3370">
        <w:rPr>
          <w:b/>
          <w:sz w:val="28"/>
          <w:szCs w:val="28"/>
        </w:rPr>
        <w:t>Участники</w:t>
      </w:r>
    </w:p>
    <w:p w:rsidR="00677EF9" w:rsidRPr="00AE3370" w:rsidRDefault="00677EF9" w:rsidP="00677EF9">
      <w:pPr>
        <w:pStyle w:val="a5"/>
        <w:tabs>
          <w:tab w:val="left" w:pos="0"/>
          <w:tab w:val="left" w:pos="3600"/>
        </w:tabs>
        <w:spacing w:after="0" w:line="240" w:lineRule="auto"/>
        <w:ind w:left="0" w:firstLine="709"/>
        <w:jc w:val="both"/>
        <w:rPr>
          <w:b/>
          <w:sz w:val="28"/>
          <w:szCs w:val="28"/>
        </w:rPr>
      </w:pPr>
    </w:p>
    <w:p w:rsidR="00677EF9" w:rsidRPr="00AE3370" w:rsidRDefault="00677EF9" w:rsidP="00677EF9">
      <w:pPr>
        <w:tabs>
          <w:tab w:val="left" w:pos="284"/>
          <w:tab w:val="left" w:pos="709"/>
        </w:tabs>
        <w:ind w:firstLine="709"/>
        <w:jc w:val="both"/>
        <w:rPr>
          <w:rFonts w:ascii="Times New Roman" w:hAnsi="Times New Roman" w:cs="Times New Roman"/>
          <w:sz w:val="28"/>
          <w:szCs w:val="28"/>
        </w:rPr>
      </w:pPr>
      <w:r w:rsidRPr="00AE3370">
        <w:rPr>
          <w:rFonts w:ascii="Times New Roman" w:hAnsi="Times New Roman" w:cs="Times New Roman"/>
          <w:sz w:val="28"/>
          <w:szCs w:val="28"/>
        </w:rPr>
        <w:t>4.1. Категории участников. В конкурсе могут принять участие: педагоги, тренера-преподаватели, обучающиеся муниципальных учреждений и организаций общего, дополнительного и коррекционного образования.</w:t>
      </w:r>
    </w:p>
    <w:p w:rsidR="00677EF9" w:rsidRDefault="00677EF9" w:rsidP="00677EF9">
      <w:pPr>
        <w:tabs>
          <w:tab w:val="left" w:pos="284"/>
          <w:tab w:val="left" w:pos="709"/>
          <w:tab w:val="left" w:pos="3600"/>
        </w:tabs>
        <w:ind w:firstLine="709"/>
        <w:jc w:val="both"/>
        <w:rPr>
          <w:rFonts w:ascii="Times New Roman" w:hAnsi="Times New Roman" w:cs="Times New Roman"/>
          <w:sz w:val="28"/>
          <w:szCs w:val="28"/>
        </w:rPr>
      </w:pPr>
      <w:r w:rsidRPr="00AE3370">
        <w:rPr>
          <w:rFonts w:ascii="Times New Roman" w:hAnsi="Times New Roman" w:cs="Times New Roman"/>
          <w:sz w:val="28"/>
          <w:szCs w:val="28"/>
        </w:rPr>
        <w:t>4.2. Возрастные категории детей-участников:</w:t>
      </w:r>
    </w:p>
    <w:p w:rsidR="001335CC" w:rsidRPr="001335CC" w:rsidRDefault="001335CC" w:rsidP="001335CC">
      <w:pPr>
        <w:pStyle w:val="a5"/>
        <w:numPr>
          <w:ilvl w:val="0"/>
          <w:numId w:val="11"/>
        </w:numPr>
        <w:tabs>
          <w:tab w:val="left" w:pos="284"/>
          <w:tab w:val="left" w:pos="709"/>
          <w:tab w:val="left" w:pos="3600"/>
        </w:tabs>
        <w:spacing w:after="0" w:line="240" w:lineRule="auto"/>
        <w:ind w:hanging="357"/>
        <w:jc w:val="both"/>
        <w:rPr>
          <w:sz w:val="28"/>
          <w:szCs w:val="28"/>
        </w:rPr>
      </w:pPr>
      <w:r w:rsidRPr="001335CC">
        <w:rPr>
          <w:sz w:val="28"/>
          <w:szCs w:val="28"/>
        </w:rPr>
        <w:t>обучающиеся дошкольного возраста;</w:t>
      </w:r>
    </w:p>
    <w:p w:rsidR="00677EF9" w:rsidRPr="00AE3370" w:rsidRDefault="00677EF9" w:rsidP="001335CC">
      <w:pPr>
        <w:numPr>
          <w:ilvl w:val="0"/>
          <w:numId w:val="11"/>
        </w:numPr>
        <w:tabs>
          <w:tab w:val="left" w:pos="284"/>
          <w:tab w:val="left" w:pos="567"/>
          <w:tab w:val="left" w:pos="709"/>
          <w:tab w:val="left" w:pos="851"/>
          <w:tab w:val="left" w:pos="3600"/>
        </w:tabs>
        <w:spacing w:after="0" w:line="240" w:lineRule="auto"/>
        <w:ind w:hanging="357"/>
        <w:jc w:val="both"/>
        <w:rPr>
          <w:rFonts w:ascii="Times New Roman" w:hAnsi="Times New Roman" w:cs="Times New Roman"/>
          <w:sz w:val="28"/>
          <w:szCs w:val="28"/>
        </w:rPr>
      </w:pPr>
      <w:r w:rsidRPr="00AE3370">
        <w:rPr>
          <w:rFonts w:ascii="Times New Roman" w:hAnsi="Times New Roman" w:cs="Times New Roman"/>
          <w:sz w:val="28"/>
          <w:szCs w:val="28"/>
        </w:rPr>
        <w:t xml:space="preserve"> обучающиеся 1-4 классов;</w:t>
      </w:r>
    </w:p>
    <w:p w:rsidR="00677EF9" w:rsidRPr="00AE3370" w:rsidRDefault="00677EF9" w:rsidP="001335CC">
      <w:pPr>
        <w:numPr>
          <w:ilvl w:val="0"/>
          <w:numId w:val="11"/>
        </w:numPr>
        <w:tabs>
          <w:tab w:val="left" w:pos="284"/>
          <w:tab w:val="left" w:pos="567"/>
          <w:tab w:val="left" w:pos="709"/>
          <w:tab w:val="left" w:pos="851"/>
          <w:tab w:val="left" w:pos="3600"/>
        </w:tabs>
        <w:spacing w:after="0" w:line="240" w:lineRule="auto"/>
        <w:ind w:hanging="357"/>
        <w:jc w:val="both"/>
        <w:rPr>
          <w:rFonts w:ascii="Times New Roman" w:hAnsi="Times New Roman" w:cs="Times New Roman"/>
          <w:sz w:val="28"/>
          <w:szCs w:val="28"/>
        </w:rPr>
      </w:pPr>
      <w:r w:rsidRPr="00AE3370">
        <w:rPr>
          <w:rFonts w:ascii="Times New Roman" w:hAnsi="Times New Roman" w:cs="Times New Roman"/>
          <w:sz w:val="28"/>
          <w:szCs w:val="28"/>
        </w:rPr>
        <w:t xml:space="preserve"> обучающиеся 5-8 классов;</w:t>
      </w:r>
    </w:p>
    <w:p w:rsidR="00677EF9" w:rsidRDefault="0052278B" w:rsidP="001335CC">
      <w:pPr>
        <w:numPr>
          <w:ilvl w:val="0"/>
          <w:numId w:val="11"/>
        </w:numPr>
        <w:tabs>
          <w:tab w:val="left" w:pos="284"/>
          <w:tab w:val="left" w:pos="567"/>
          <w:tab w:val="left" w:pos="709"/>
          <w:tab w:val="left" w:pos="851"/>
          <w:tab w:val="left" w:pos="3600"/>
        </w:tabs>
        <w:spacing w:after="0" w:line="240" w:lineRule="auto"/>
        <w:ind w:hanging="357"/>
        <w:jc w:val="both"/>
        <w:rPr>
          <w:rFonts w:ascii="Times New Roman" w:hAnsi="Times New Roman" w:cs="Times New Roman"/>
          <w:sz w:val="28"/>
          <w:szCs w:val="28"/>
        </w:rPr>
      </w:pPr>
      <w:r>
        <w:rPr>
          <w:rFonts w:ascii="Times New Roman" w:hAnsi="Times New Roman" w:cs="Times New Roman"/>
          <w:sz w:val="28"/>
          <w:szCs w:val="28"/>
        </w:rPr>
        <w:t xml:space="preserve"> обучающиеся 9-11 классов;</w:t>
      </w:r>
    </w:p>
    <w:p w:rsidR="0052278B" w:rsidRPr="00AE3370" w:rsidRDefault="001335CC" w:rsidP="001335CC">
      <w:pPr>
        <w:numPr>
          <w:ilvl w:val="0"/>
          <w:numId w:val="11"/>
        </w:numPr>
        <w:tabs>
          <w:tab w:val="left" w:pos="284"/>
          <w:tab w:val="left" w:pos="567"/>
          <w:tab w:val="left" w:pos="709"/>
          <w:tab w:val="left" w:pos="851"/>
          <w:tab w:val="left" w:pos="3600"/>
        </w:tabs>
        <w:spacing w:after="0" w:line="240" w:lineRule="auto"/>
        <w:ind w:hanging="357"/>
        <w:jc w:val="both"/>
        <w:rPr>
          <w:rFonts w:ascii="Times New Roman" w:hAnsi="Times New Roman" w:cs="Times New Roman"/>
          <w:sz w:val="28"/>
          <w:szCs w:val="28"/>
        </w:rPr>
      </w:pPr>
      <w:r>
        <w:rPr>
          <w:rFonts w:ascii="Times New Roman" w:hAnsi="Times New Roman" w:cs="Times New Roman"/>
          <w:sz w:val="28"/>
          <w:szCs w:val="28"/>
        </w:rPr>
        <w:t xml:space="preserve"> педагоги;</w:t>
      </w:r>
    </w:p>
    <w:p w:rsidR="00677EF9" w:rsidRDefault="001335CC" w:rsidP="001335CC">
      <w:pPr>
        <w:pStyle w:val="a5"/>
        <w:numPr>
          <w:ilvl w:val="0"/>
          <w:numId w:val="11"/>
        </w:numPr>
        <w:tabs>
          <w:tab w:val="left" w:pos="0"/>
          <w:tab w:val="left" w:pos="3600"/>
        </w:tabs>
        <w:spacing w:after="0" w:line="240" w:lineRule="auto"/>
        <w:ind w:hanging="357"/>
        <w:jc w:val="both"/>
        <w:rPr>
          <w:sz w:val="28"/>
          <w:szCs w:val="28"/>
        </w:rPr>
      </w:pPr>
      <w:r w:rsidRPr="001335CC">
        <w:rPr>
          <w:sz w:val="28"/>
          <w:szCs w:val="28"/>
        </w:rPr>
        <w:t>дети и родители</w:t>
      </w:r>
      <w:r>
        <w:rPr>
          <w:sz w:val="28"/>
          <w:szCs w:val="28"/>
        </w:rPr>
        <w:t>.</w:t>
      </w:r>
    </w:p>
    <w:p w:rsidR="001335CC" w:rsidRPr="001335CC" w:rsidRDefault="001335CC" w:rsidP="001335CC">
      <w:pPr>
        <w:pStyle w:val="a5"/>
        <w:numPr>
          <w:ilvl w:val="0"/>
          <w:numId w:val="11"/>
        </w:numPr>
        <w:tabs>
          <w:tab w:val="left" w:pos="0"/>
          <w:tab w:val="left" w:pos="3600"/>
        </w:tabs>
        <w:spacing w:after="0" w:line="240" w:lineRule="auto"/>
        <w:ind w:hanging="357"/>
        <w:jc w:val="both"/>
        <w:rPr>
          <w:sz w:val="28"/>
          <w:szCs w:val="28"/>
        </w:rPr>
      </w:pPr>
    </w:p>
    <w:p w:rsidR="00677EF9" w:rsidRPr="00AE3370" w:rsidRDefault="00677EF9" w:rsidP="00677EF9">
      <w:pPr>
        <w:pStyle w:val="a5"/>
        <w:numPr>
          <w:ilvl w:val="0"/>
          <w:numId w:val="4"/>
        </w:numPr>
        <w:tabs>
          <w:tab w:val="left" w:pos="0"/>
          <w:tab w:val="left" w:pos="284"/>
        </w:tabs>
        <w:spacing w:after="0" w:line="240" w:lineRule="auto"/>
        <w:ind w:left="0" w:firstLine="0"/>
        <w:jc w:val="center"/>
        <w:rPr>
          <w:b/>
          <w:sz w:val="28"/>
          <w:szCs w:val="28"/>
        </w:rPr>
      </w:pPr>
      <w:r w:rsidRPr="00AE3370">
        <w:rPr>
          <w:b/>
          <w:sz w:val="28"/>
          <w:szCs w:val="28"/>
        </w:rPr>
        <w:t>Условия участия</w:t>
      </w:r>
    </w:p>
    <w:p w:rsidR="00677EF9" w:rsidRPr="00AE3370" w:rsidRDefault="00677EF9" w:rsidP="00677EF9">
      <w:pPr>
        <w:pStyle w:val="a5"/>
        <w:tabs>
          <w:tab w:val="left" w:pos="0"/>
          <w:tab w:val="left" w:pos="3600"/>
        </w:tabs>
        <w:spacing w:after="0" w:line="240" w:lineRule="auto"/>
        <w:ind w:left="0" w:firstLine="709"/>
        <w:jc w:val="both"/>
        <w:rPr>
          <w:b/>
          <w:sz w:val="28"/>
          <w:szCs w:val="28"/>
        </w:rPr>
      </w:pPr>
    </w:p>
    <w:p w:rsidR="00677EF9" w:rsidRPr="00AE3370" w:rsidRDefault="00677EF9" w:rsidP="00677EF9">
      <w:pPr>
        <w:tabs>
          <w:tab w:val="left" w:pos="426"/>
          <w:tab w:val="left" w:pos="851"/>
        </w:tabs>
        <w:ind w:firstLine="709"/>
        <w:jc w:val="both"/>
        <w:rPr>
          <w:rFonts w:ascii="Times New Roman" w:hAnsi="Times New Roman" w:cs="Times New Roman"/>
          <w:sz w:val="28"/>
          <w:szCs w:val="28"/>
        </w:rPr>
      </w:pPr>
      <w:r w:rsidRPr="00AE3370">
        <w:rPr>
          <w:rFonts w:ascii="Times New Roman" w:hAnsi="Times New Roman" w:cs="Times New Roman"/>
          <w:sz w:val="28"/>
          <w:szCs w:val="28"/>
        </w:rPr>
        <w:t>5.1.</w:t>
      </w:r>
      <w:r w:rsidRPr="00AE3370">
        <w:rPr>
          <w:rFonts w:ascii="Times New Roman" w:hAnsi="Times New Roman" w:cs="Times New Roman"/>
          <w:b/>
          <w:sz w:val="28"/>
          <w:szCs w:val="28"/>
        </w:rPr>
        <w:t xml:space="preserve"> </w:t>
      </w:r>
      <w:r w:rsidRPr="00AE3370">
        <w:rPr>
          <w:rFonts w:ascii="Times New Roman" w:hAnsi="Times New Roman" w:cs="Times New Roman"/>
          <w:sz w:val="28"/>
          <w:szCs w:val="28"/>
        </w:rPr>
        <w:t xml:space="preserve">Конкурс проводится на базе ДЮСШ №1 «ЛИГР» по адресу: Новосибирск, </w:t>
      </w:r>
      <w:r w:rsidRPr="00AE3370">
        <w:rPr>
          <w:rFonts w:ascii="Times New Roman" w:hAnsi="Times New Roman" w:cs="Times New Roman"/>
          <w:b/>
          <w:sz w:val="28"/>
          <w:szCs w:val="28"/>
        </w:rPr>
        <w:t>ул. Дмитрия Донского 6а.</w:t>
      </w:r>
    </w:p>
    <w:p w:rsidR="00677EF9" w:rsidRPr="00AE3370" w:rsidRDefault="00677EF9" w:rsidP="00677EF9">
      <w:pPr>
        <w:tabs>
          <w:tab w:val="left" w:pos="284"/>
          <w:tab w:val="left" w:pos="851"/>
        </w:tabs>
        <w:ind w:firstLine="709"/>
        <w:jc w:val="both"/>
        <w:rPr>
          <w:rFonts w:ascii="Times New Roman" w:hAnsi="Times New Roman" w:cs="Times New Roman"/>
          <w:sz w:val="28"/>
          <w:szCs w:val="28"/>
        </w:rPr>
      </w:pPr>
      <w:r w:rsidRPr="00AE3370">
        <w:rPr>
          <w:rFonts w:ascii="Times New Roman" w:hAnsi="Times New Roman" w:cs="Times New Roman"/>
          <w:sz w:val="28"/>
          <w:szCs w:val="28"/>
        </w:rPr>
        <w:t xml:space="preserve">Для участия в конкурсе необходимо отправить заявку </w:t>
      </w:r>
      <w:r w:rsidR="0052278B">
        <w:rPr>
          <w:rFonts w:ascii="Times New Roman" w:hAnsi="Times New Roman" w:cs="Times New Roman"/>
          <w:sz w:val="28"/>
          <w:szCs w:val="28"/>
        </w:rPr>
        <w:t xml:space="preserve">и конкурсную работу </w:t>
      </w:r>
      <w:r w:rsidRPr="00AE3370">
        <w:rPr>
          <w:rFonts w:ascii="Times New Roman" w:hAnsi="Times New Roman" w:cs="Times New Roman"/>
          <w:sz w:val="28"/>
          <w:szCs w:val="28"/>
        </w:rPr>
        <w:t>на электронный адрес: pervaja-dush@yandex.ru  (приложение 1).</w:t>
      </w:r>
    </w:p>
    <w:p w:rsidR="00677EF9" w:rsidRDefault="00677EF9" w:rsidP="00677EF9">
      <w:pPr>
        <w:ind w:firstLine="709"/>
        <w:jc w:val="both"/>
        <w:rPr>
          <w:rFonts w:ascii="Times New Roman" w:hAnsi="Times New Roman" w:cs="Times New Roman"/>
          <w:b/>
          <w:sz w:val="28"/>
          <w:szCs w:val="28"/>
        </w:rPr>
      </w:pPr>
      <w:r w:rsidRPr="00AE3370">
        <w:rPr>
          <w:rFonts w:ascii="Times New Roman" w:hAnsi="Times New Roman" w:cs="Times New Roman"/>
          <w:sz w:val="28"/>
          <w:szCs w:val="28"/>
        </w:rPr>
        <w:lastRenderedPageBreak/>
        <w:t>Заявка может быть оформлена как отдельно на работы одного автора, так и на все представленные работы от одного объединения (</w:t>
      </w:r>
      <w:r w:rsidRPr="00AE3370">
        <w:rPr>
          <w:rFonts w:ascii="Times New Roman" w:hAnsi="Times New Roman" w:cs="Times New Roman"/>
          <w:b/>
          <w:sz w:val="28"/>
          <w:szCs w:val="28"/>
        </w:rPr>
        <w:t>работы без заявки не принимаются</w:t>
      </w:r>
      <w:r w:rsidRPr="00AE3370">
        <w:rPr>
          <w:rFonts w:ascii="Times New Roman" w:hAnsi="Times New Roman" w:cs="Times New Roman"/>
          <w:sz w:val="28"/>
          <w:szCs w:val="28"/>
        </w:rPr>
        <w:t xml:space="preserve">). Заявка должна быть предоставлена  </w:t>
      </w:r>
      <w:r w:rsidR="001335CC">
        <w:rPr>
          <w:rFonts w:ascii="Times New Roman" w:hAnsi="Times New Roman" w:cs="Times New Roman"/>
          <w:b/>
          <w:sz w:val="28"/>
          <w:szCs w:val="28"/>
          <w:highlight w:val="yellow"/>
        </w:rPr>
        <w:t>до 27 ноября</w:t>
      </w:r>
      <w:r w:rsidR="0052278B" w:rsidRPr="0052278B">
        <w:rPr>
          <w:rFonts w:ascii="Times New Roman" w:hAnsi="Times New Roman" w:cs="Times New Roman"/>
          <w:b/>
          <w:sz w:val="28"/>
          <w:szCs w:val="28"/>
          <w:highlight w:val="yellow"/>
        </w:rPr>
        <w:t xml:space="preserve"> </w:t>
      </w:r>
      <w:r w:rsidR="001335CC">
        <w:rPr>
          <w:rFonts w:ascii="Times New Roman" w:hAnsi="Times New Roman" w:cs="Times New Roman"/>
          <w:b/>
          <w:sz w:val="28"/>
          <w:szCs w:val="28"/>
          <w:highlight w:val="yellow"/>
        </w:rPr>
        <w:t>2017</w:t>
      </w:r>
      <w:r w:rsidRPr="0052278B">
        <w:rPr>
          <w:rFonts w:ascii="Times New Roman" w:hAnsi="Times New Roman" w:cs="Times New Roman"/>
          <w:b/>
          <w:sz w:val="28"/>
          <w:szCs w:val="28"/>
          <w:highlight w:val="yellow"/>
        </w:rPr>
        <w:t xml:space="preserve"> года.</w:t>
      </w:r>
      <w:r w:rsidRPr="00AE3370">
        <w:rPr>
          <w:rFonts w:ascii="Times New Roman" w:hAnsi="Times New Roman" w:cs="Times New Roman"/>
          <w:b/>
          <w:sz w:val="28"/>
          <w:szCs w:val="28"/>
        </w:rPr>
        <w:t xml:space="preserve"> </w:t>
      </w:r>
    </w:p>
    <w:p w:rsidR="00DA3637" w:rsidRPr="0052278B" w:rsidRDefault="00DA3637" w:rsidP="00DA3637">
      <w:pPr>
        <w:pStyle w:val="a5"/>
        <w:widowControl w:val="0"/>
        <w:numPr>
          <w:ilvl w:val="0"/>
          <w:numId w:val="8"/>
        </w:numPr>
        <w:shd w:val="clear" w:color="auto" w:fill="FFFFFF"/>
        <w:tabs>
          <w:tab w:val="left" w:pos="437"/>
        </w:tabs>
        <w:autoSpaceDE w:val="0"/>
        <w:autoSpaceDN w:val="0"/>
        <w:adjustRightInd w:val="0"/>
        <w:spacing w:after="0" w:line="240" w:lineRule="auto"/>
        <w:ind w:left="0" w:firstLine="0"/>
        <w:jc w:val="both"/>
        <w:rPr>
          <w:b/>
          <w:sz w:val="28"/>
          <w:szCs w:val="28"/>
          <w:highlight w:val="yellow"/>
        </w:rPr>
      </w:pPr>
      <w:r w:rsidRPr="0052278B">
        <w:rPr>
          <w:sz w:val="28"/>
          <w:szCs w:val="28"/>
          <w:highlight w:val="yellow"/>
        </w:rPr>
        <w:t xml:space="preserve">Литературные произведения высылаются на электронный адрес: </w:t>
      </w:r>
    </w:p>
    <w:p w:rsidR="00DA3637" w:rsidRDefault="00DA3637" w:rsidP="00DA3637">
      <w:pPr>
        <w:pStyle w:val="a5"/>
        <w:widowControl w:val="0"/>
        <w:shd w:val="clear" w:color="auto" w:fill="FFFFFF"/>
        <w:tabs>
          <w:tab w:val="left" w:pos="437"/>
        </w:tabs>
        <w:autoSpaceDE w:val="0"/>
        <w:autoSpaceDN w:val="0"/>
        <w:adjustRightInd w:val="0"/>
        <w:spacing w:after="0" w:line="240" w:lineRule="auto"/>
        <w:ind w:left="0"/>
        <w:jc w:val="both"/>
        <w:rPr>
          <w:sz w:val="28"/>
          <w:szCs w:val="28"/>
        </w:rPr>
      </w:pPr>
      <w:r w:rsidRPr="0052278B">
        <w:rPr>
          <w:sz w:val="28"/>
          <w:szCs w:val="28"/>
          <w:highlight w:val="yellow"/>
        </w:rPr>
        <w:t>pervaja-dush@yandex.ru   количество работ от одного учреждения не более трёх!</w:t>
      </w:r>
    </w:p>
    <w:p w:rsidR="00677EF9" w:rsidRPr="00AE3370" w:rsidRDefault="00677EF9" w:rsidP="00677EF9">
      <w:pPr>
        <w:tabs>
          <w:tab w:val="left" w:pos="851"/>
        </w:tabs>
        <w:rPr>
          <w:rFonts w:ascii="Times New Roman" w:hAnsi="Times New Roman" w:cs="Times New Roman"/>
          <w:b/>
          <w:sz w:val="28"/>
          <w:szCs w:val="28"/>
        </w:rPr>
      </w:pPr>
    </w:p>
    <w:p w:rsidR="00677EF9" w:rsidRPr="00AE3370" w:rsidRDefault="00677EF9" w:rsidP="00677EF9">
      <w:pPr>
        <w:pStyle w:val="a5"/>
        <w:numPr>
          <w:ilvl w:val="0"/>
          <w:numId w:val="4"/>
        </w:numPr>
        <w:tabs>
          <w:tab w:val="left" w:pos="284"/>
          <w:tab w:val="left" w:pos="851"/>
        </w:tabs>
        <w:jc w:val="center"/>
        <w:rPr>
          <w:b/>
          <w:sz w:val="28"/>
          <w:szCs w:val="28"/>
        </w:rPr>
      </w:pPr>
      <w:r w:rsidRPr="00AE3370">
        <w:rPr>
          <w:b/>
          <w:sz w:val="28"/>
          <w:szCs w:val="28"/>
        </w:rPr>
        <w:t xml:space="preserve"> Номинации и требования к конкурсным работам</w:t>
      </w:r>
    </w:p>
    <w:p w:rsidR="00677EF9" w:rsidRDefault="00677EF9" w:rsidP="00677EF9">
      <w:pPr>
        <w:pStyle w:val="a5"/>
        <w:numPr>
          <w:ilvl w:val="0"/>
          <w:numId w:val="7"/>
        </w:numPr>
        <w:tabs>
          <w:tab w:val="left" w:pos="284"/>
          <w:tab w:val="left" w:pos="851"/>
        </w:tabs>
        <w:spacing w:after="0" w:line="240" w:lineRule="auto"/>
        <w:ind w:left="0" w:firstLine="0"/>
        <w:jc w:val="both"/>
        <w:rPr>
          <w:sz w:val="28"/>
          <w:szCs w:val="28"/>
        </w:rPr>
      </w:pPr>
      <w:r w:rsidRPr="00AE3370">
        <w:rPr>
          <w:sz w:val="28"/>
          <w:szCs w:val="28"/>
        </w:rPr>
        <w:t>В номинации «</w:t>
      </w:r>
      <w:r w:rsidR="00DA3637">
        <w:rPr>
          <w:sz w:val="28"/>
          <w:szCs w:val="28"/>
        </w:rPr>
        <w:t>ЛИГР – это?» -  будут рассмотрены литературные произведения, расшифровывающие по буквам абривиатуру  школы «ЛИГР».</w:t>
      </w:r>
    </w:p>
    <w:p w:rsidR="00DA3637" w:rsidRDefault="00DA3637" w:rsidP="00DA3637">
      <w:pPr>
        <w:pStyle w:val="a5"/>
        <w:tabs>
          <w:tab w:val="left" w:pos="284"/>
          <w:tab w:val="left" w:pos="851"/>
        </w:tabs>
        <w:spacing w:after="0" w:line="240" w:lineRule="auto"/>
        <w:ind w:left="0"/>
        <w:jc w:val="both"/>
        <w:rPr>
          <w:sz w:val="28"/>
          <w:szCs w:val="28"/>
        </w:rPr>
      </w:pPr>
      <w:r>
        <w:rPr>
          <w:sz w:val="28"/>
          <w:szCs w:val="28"/>
        </w:rPr>
        <w:t xml:space="preserve">Также, в рамках данной номинации могут быть представлены четверостишия или слоганы, отражающие особенность спортивной школы. </w:t>
      </w:r>
    </w:p>
    <w:p w:rsidR="0052278B" w:rsidRPr="00AE3370" w:rsidRDefault="0052278B" w:rsidP="0052278B">
      <w:pPr>
        <w:pStyle w:val="a5"/>
        <w:tabs>
          <w:tab w:val="left" w:pos="284"/>
          <w:tab w:val="left" w:pos="851"/>
        </w:tabs>
        <w:spacing w:after="0" w:line="240" w:lineRule="auto"/>
        <w:ind w:left="0"/>
        <w:jc w:val="both"/>
        <w:rPr>
          <w:sz w:val="28"/>
          <w:szCs w:val="28"/>
        </w:rPr>
      </w:pPr>
    </w:p>
    <w:p w:rsidR="0052278B" w:rsidRDefault="00677EF9" w:rsidP="0052278B">
      <w:pPr>
        <w:pStyle w:val="a5"/>
        <w:numPr>
          <w:ilvl w:val="0"/>
          <w:numId w:val="7"/>
        </w:numPr>
        <w:tabs>
          <w:tab w:val="left" w:pos="284"/>
          <w:tab w:val="left" w:pos="851"/>
        </w:tabs>
        <w:spacing w:after="0" w:line="240" w:lineRule="auto"/>
        <w:ind w:left="0" w:firstLine="0"/>
        <w:jc w:val="both"/>
        <w:rPr>
          <w:sz w:val="28"/>
          <w:szCs w:val="28"/>
        </w:rPr>
      </w:pPr>
      <w:r w:rsidRPr="001335CC">
        <w:rPr>
          <w:sz w:val="28"/>
          <w:szCs w:val="28"/>
        </w:rPr>
        <w:t>В номинации «</w:t>
      </w:r>
      <w:r w:rsidR="001335CC">
        <w:rPr>
          <w:sz w:val="28"/>
          <w:szCs w:val="28"/>
        </w:rPr>
        <w:t xml:space="preserve">Клятва юного ЛИГРовца» будут рассмотрены </w:t>
      </w:r>
      <w:r w:rsidR="001A6E29">
        <w:rPr>
          <w:sz w:val="28"/>
          <w:szCs w:val="28"/>
        </w:rPr>
        <w:t xml:space="preserve"> литературные произведения, создающие приобщение юного  спортсмена (юного ЛИГРовца), к взрослым настоящим спортсменам! Данная клятва будет произносится новыми воспитанниками школы, как инициация в ряды настоящих спортсменов!</w:t>
      </w:r>
    </w:p>
    <w:p w:rsidR="001A6E29" w:rsidRPr="001A6E29" w:rsidRDefault="001A6E29" w:rsidP="001A6E29">
      <w:pPr>
        <w:pStyle w:val="a5"/>
        <w:rPr>
          <w:sz w:val="28"/>
          <w:szCs w:val="28"/>
        </w:rPr>
      </w:pPr>
    </w:p>
    <w:p w:rsidR="001A6E29" w:rsidRPr="001335CC" w:rsidRDefault="001A6E29" w:rsidP="0052278B">
      <w:pPr>
        <w:pStyle w:val="a5"/>
        <w:numPr>
          <w:ilvl w:val="0"/>
          <w:numId w:val="7"/>
        </w:numPr>
        <w:tabs>
          <w:tab w:val="left" w:pos="284"/>
          <w:tab w:val="left" w:pos="851"/>
        </w:tabs>
        <w:spacing w:after="0" w:line="240" w:lineRule="auto"/>
        <w:ind w:left="0" w:firstLine="0"/>
        <w:jc w:val="both"/>
        <w:rPr>
          <w:sz w:val="28"/>
          <w:szCs w:val="28"/>
        </w:rPr>
      </w:pPr>
      <w:r>
        <w:rPr>
          <w:sz w:val="28"/>
          <w:szCs w:val="28"/>
        </w:rPr>
        <w:t>В номинации «Мама, папа,</w:t>
      </w:r>
      <w:r w:rsidR="00DA3637">
        <w:rPr>
          <w:sz w:val="28"/>
          <w:szCs w:val="28"/>
        </w:rPr>
        <w:t xml:space="preserve"> </w:t>
      </w:r>
      <w:r>
        <w:rPr>
          <w:sz w:val="28"/>
          <w:szCs w:val="28"/>
        </w:rPr>
        <w:t xml:space="preserve">Я – спортивная семья!» будут рассмотрены литературно художественные произведения </w:t>
      </w:r>
      <w:r w:rsidRPr="00AE3370">
        <w:rPr>
          <w:sz w:val="28"/>
          <w:szCs w:val="28"/>
        </w:rPr>
        <w:t>(эссе, рассказы, сказки, сочинения</w:t>
      </w:r>
      <w:r>
        <w:rPr>
          <w:sz w:val="28"/>
          <w:szCs w:val="28"/>
        </w:rPr>
        <w:t>, интервью со спортсменами, сказки, стихотворения собственного сочинения</w:t>
      </w:r>
      <w:r w:rsidRPr="00AE3370">
        <w:rPr>
          <w:sz w:val="28"/>
          <w:szCs w:val="28"/>
        </w:rPr>
        <w:t>)</w:t>
      </w:r>
      <w:r>
        <w:rPr>
          <w:sz w:val="28"/>
          <w:szCs w:val="28"/>
        </w:rPr>
        <w:t>, созданные всей семьёй, кроме того, участие в создании произведения может принимать ребёнок и один из родителей!</w:t>
      </w:r>
    </w:p>
    <w:p w:rsidR="0052278B" w:rsidRPr="00AE3370" w:rsidRDefault="0052278B" w:rsidP="0052278B">
      <w:pPr>
        <w:pStyle w:val="a5"/>
        <w:tabs>
          <w:tab w:val="left" w:pos="284"/>
          <w:tab w:val="left" w:pos="851"/>
        </w:tabs>
        <w:spacing w:after="0" w:line="240" w:lineRule="auto"/>
        <w:ind w:left="0"/>
        <w:jc w:val="both"/>
        <w:rPr>
          <w:sz w:val="28"/>
          <w:szCs w:val="28"/>
        </w:rPr>
      </w:pPr>
    </w:p>
    <w:p w:rsidR="0052278B" w:rsidRPr="00AE3370" w:rsidRDefault="0052278B" w:rsidP="00677EF9">
      <w:pPr>
        <w:pStyle w:val="a5"/>
        <w:widowControl w:val="0"/>
        <w:shd w:val="clear" w:color="auto" w:fill="FFFFFF"/>
        <w:tabs>
          <w:tab w:val="left" w:pos="437"/>
        </w:tabs>
        <w:autoSpaceDE w:val="0"/>
        <w:autoSpaceDN w:val="0"/>
        <w:adjustRightInd w:val="0"/>
        <w:spacing w:after="0" w:line="240" w:lineRule="auto"/>
        <w:ind w:left="0"/>
        <w:jc w:val="both"/>
        <w:rPr>
          <w:b/>
          <w:sz w:val="28"/>
          <w:szCs w:val="28"/>
        </w:rPr>
      </w:pPr>
    </w:p>
    <w:p w:rsidR="00677EF9" w:rsidRPr="00AE3370" w:rsidRDefault="00677EF9" w:rsidP="00677EF9">
      <w:pPr>
        <w:pStyle w:val="a5"/>
        <w:widowControl w:val="0"/>
        <w:shd w:val="clear" w:color="auto" w:fill="FFFFFF"/>
        <w:tabs>
          <w:tab w:val="left" w:pos="437"/>
        </w:tabs>
        <w:autoSpaceDE w:val="0"/>
        <w:autoSpaceDN w:val="0"/>
        <w:adjustRightInd w:val="0"/>
        <w:spacing w:after="0" w:line="240" w:lineRule="auto"/>
        <w:ind w:left="0" w:firstLine="709"/>
        <w:jc w:val="both"/>
        <w:rPr>
          <w:b/>
          <w:sz w:val="28"/>
          <w:szCs w:val="28"/>
        </w:rPr>
      </w:pPr>
      <w:r w:rsidRPr="00AE3370">
        <w:rPr>
          <w:b/>
          <w:sz w:val="28"/>
          <w:szCs w:val="28"/>
        </w:rPr>
        <w:t xml:space="preserve">К рассмотрению не принимаются работы: </w:t>
      </w:r>
    </w:p>
    <w:p w:rsidR="00677EF9" w:rsidRPr="00AE3370" w:rsidRDefault="00677EF9" w:rsidP="00677EF9">
      <w:pPr>
        <w:pStyle w:val="a5"/>
        <w:widowControl w:val="0"/>
        <w:shd w:val="clear" w:color="auto" w:fill="FFFFFF"/>
        <w:tabs>
          <w:tab w:val="left" w:pos="437"/>
        </w:tabs>
        <w:autoSpaceDE w:val="0"/>
        <w:autoSpaceDN w:val="0"/>
        <w:adjustRightInd w:val="0"/>
        <w:spacing w:after="0" w:line="240" w:lineRule="auto"/>
        <w:ind w:left="0" w:firstLine="709"/>
        <w:jc w:val="both"/>
        <w:rPr>
          <w:sz w:val="28"/>
          <w:szCs w:val="28"/>
        </w:rPr>
      </w:pPr>
      <w:r w:rsidRPr="00AE3370">
        <w:rPr>
          <w:sz w:val="28"/>
          <w:szCs w:val="28"/>
        </w:rPr>
        <w:t>– не соответствующие установленным выше требованиям;</w:t>
      </w:r>
    </w:p>
    <w:p w:rsidR="00677EF9" w:rsidRPr="00AE3370" w:rsidRDefault="00677EF9" w:rsidP="00677EF9">
      <w:pPr>
        <w:pStyle w:val="a5"/>
        <w:widowControl w:val="0"/>
        <w:shd w:val="clear" w:color="auto" w:fill="FFFFFF"/>
        <w:tabs>
          <w:tab w:val="left" w:pos="437"/>
        </w:tabs>
        <w:autoSpaceDE w:val="0"/>
        <w:autoSpaceDN w:val="0"/>
        <w:adjustRightInd w:val="0"/>
        <w:spacing w:after="0" w:line="240" w:lineRule="auto"/>
        <w:ind w:left="0" w:firstLine="709"/>
        <w:jc w:val="both"/>
        <w:rPr>
          <w:sz w:val="28"/>
          <w:szCs w:val="28"/>
        </w:rPr>
      </w:pPr>
      <w:r w:rsidRPr="00AE3370">
        <w:rPr>
          <w:sz w:val="28"/>
          <w:szCs w:val="28"/>
        </w:rPr>
        <w:t>– авторство которых, не принадлежит участнику;</w:t>
      </w:r>
    </w:p>
    <w:p w:rsidR="00677EF9" w:rsidRPr="00AE3370" w:rsidRDefault="00677EF9" w:rsidP="00677EF9">
      <w:pPr>
        <w:pStyle w:val="a5"/>
        <w:widowControl w:val="0"/>
        <w:shd w:val="clear" w:color="auto" w:fill="FFFFFF"/>
        <w:tabs>
          <w:tab w:val="left" w:pos="437"/>
        </w:tabs>
        <w:autoSpaceDE w:val="0"/>
        <w:autoSpaceDN w:val="0"/>
        <w:adjustRightInd w:val="0"/>
        <w:spacing w:after="0" w:line="240" w:lineRule="auto"/>
        <w:ind w:left="0" w:firstLine="709"/>
        <w:jc w:val="both"/>
        <w:rPr>
          <w:sz w:val="28"/>
          <w:szCs w:val="28"/>
        </w:rPr>
      </w:pPr>
      <w:r w:rsidRPr="00AE3370">
        <w:rPr>
          <w:sz w:val="28"/>
          <w:szCs w:val="28"/>
        </w:rPr>
        <w:t>– работы не соответствующие заявленным выше номинациям.</w:t>
      </w:r>
    </w:p>
    <w:p w:rsidR="001A6E29" w:rsidRDefault="001A6E29" w:rsidP="00677EF9">
      <w:pPr>
        <w:pStyle w:val="a5"/>
        <w:widowControl w:val="0"/>
        <w:shd w:val="clear" w:color="auto" w:fill="FFFFFF"/>
        <w:tabs>
          <w:tab w:val="left" w:pos="437"/>
        </w:tabs>
        <w:autoSpaceDE w:val="0"/>
        <w:autoSpaceDN w:val="0"/>
        <w:adjustRightInd w:val="0"/>
        <w:spacing w:after="0" w:line="240" w:lineRule="auto"/>
        <w:ind w:left="0" w:firstLine="709"/>
        <w:jc w:val="both"/>
        <w:rPr>
          <w:b/>
          <w:sz w:val="28"/>
          <w:szCs w:val="28"/>
        </w:rPr>
      </w:pPr>
    </w:p>
    <w:p w:rsidR="00677EF9" w:rsidRPr="00AE3370" w:rsidRDefault="00677EF9" w:rsidP="00677EF9">
      <w:pPr>
        <w:pStyle w:val="a5"/>
        <w:widowControl w:val="0"/>
        <w:shd w:val="clear" w:color="auto" w:fill="FFFFFF"/>
        <w:tabs>
          <w:tab w:val="left" w:pos="437"/>
        </w:tabs>
        <w:autoSpaceDE w:val="0"/>
        <w:autoSpaceDN w:val="0"/>
        <w:adjustRightInd w:val="0"/>
        <w:spacing w:after="0" w:line="240" w:lineRule="auto"/>
        <w:ind w:left="0" w:firstLine="709"/>
        <w:jc w:val="both"/>
        <w:rPr>
          <w:b/>
          <w:sz w:val="28"/>
          <w:szCs w:val="28"/>
        </w:rPr>
      </w:pPr>
      <w:r w:rsidRPr="00AE3370">
        <w:rPr>
          <w:b/>
          <w:sz w:val="28"/>
          <w:szCs w:val="28"/>
        </w:rPr>
        <w:t>Работы  в печатном виде принимаются</w:t>
      </w:r>
      <w:r w:rsidRPr="00AE3370">
        <w:rPr>
          <w:sz w:val="28"/>
          <w:szCs w:val="28"/>
        </w:rPr>
        <w:t xml:space="preserve"> в ДЮСШ №1 «ЛИГР» по адресу: Новосибирск, ул. Дмитрия донского 6а,  в</w:t>
      </w:r>
      <w:r w:rsidRPr="00AE3370">
        <w:rPr>
          <w:b/>
          <w:sz w:val="28"/>
          <w:szCs w:val="28"/>
        </w:rPr>
        <w:t xml:space="preserve"> </w:t>
      </w:r>
      <w:r w:rsidR="001A6E29">
        <w:rPr>
          <w:sz w:val="28"/>
          <w:szCs w:val="28"/>
        </w:rPr>
        <w:t>каб. № 4</w:t>
      </w:r>
      <w:r w:rsidRPr="00AE3370">
        <w:rPr>
          <w:sz w:val="28"/>
          <w:szCs w:val="28"/>
        </w:rPr>
        <w:t xml:space="preserve"> (Дуракова Алёна Евгеньевна)  или  каб. № 29 (</w:t>
      </w:r>
      <w:r w:rsidR="001A6E29">
        <w:rPr>
          <w:sz w:val="28"/>
          <w:szCs w:val="28"/>
        </w:rPr>
        <w:t>Черданцева Мария Валерьевна</w:t>
      </w:r>
      <w:r w:rsidRPr="00AE3370">
        <w:rPr>
          <w:sz w:val="28"/>
          <w:szCs w:val="28"/>
        </w:rPr>
        <w:t>).</w:t>
      </w:r>
    </w:p>
    <w:p w:rsidR="00677EF9" w:rsidRPr="00AE3370" w:rsidRDefault="00677EF9" w:rsidP="00677EF9">
      <w:pPr>
        <w:pStyle w:val="a5"/>
        <w:tabs>
          <w:tab w:val="left" w:pos="284"/>
          <w:tab w:val="left" w:pos="851"/>
        </w:tabs>
        <w:spacing w:after="0" w:line="240" w:lineRule="auto"/>
        <w:ind w:left="0" w:firstLine="709"/>
        <w:jc w:val="both"/>
        <w:rPr>
          <w:b/>
          <w:sz w:val="28"/>
          <w:szCs w:val="28"/>
        </w:rPr>
      </w:pPr>
    </w:p>
    <w:p w:rsidR="00677EF9" w:rsidRPr="00AE3370" w:rsidRDefault="00677EF9" w:rsidP="00677EF9">
      <w:pPr>
        <w:pStyle w:val="a5"/>
        <w:tabs>
          <w:tab w:val="left" w:pos="284"/>
          <w:tab w:val="left" w:pos="851"/>
        </w:tabs>
        <w:spacing w:after="0" w:line="240" w:lineRule="auto"/>
        <w:ind w:left="0" w:firstLine="709"/>
        <w:jc w:val="both"/>
        <w:rPr>
          <w:b/>
          <w:sz w:val="28"/>
          <w:szCs w:val="28"/>
        </w:rPr>
      </w:pPr>
    </w:p>
    <w:p w:rsidR="00677EF9" w:rsidRPr="00AE3370" w:rsidRDefault="00677EF9" w:rsidP="00677EF9">
      <w:pPr>
        <w:pStyle w:val="a5"/>
        <w:numPr>
          <w:ilvl w:val="0"/>
          <w:numId w:val="4"/>
        </w:numPr>
        <w:shd w:val="clear" w:color="auto" w:fill="FFFFFF"/>
        <w:tabs>
          <w:tab w:val="left" w:pos="398"/>
        </w:tabs>
        <w:spacing w:after="0" w:line="240" w:lineRule="auto"/>
        <w:ind w:left="0" w:firstLine="709"/>
        <w:jc w:val="center"/>
        <w:rPr>
          <w:b/>
          <w:bCs/>
          <w:sz w:val="28"/>
          <w:szCs w:val="28"/>
        </w:rPr>
      </w:pPr>
      <w:r w:rsidRPr="00AE3370">
        <w:rPr>
          <w:b/>
          <w:bCs/>
          <w:sz w:val="28"/>
          <w:szCs w:val="28"/>
        </w:rPr>
        <w:t>Критерии оценки работ и состав конкурсной комиссии</w:t>
      </w:r>
    </w:p>
    <w:p w:rsidR="00677EF9" w:rsidRPr="00AE3370" w:rsidRDefault="00677EF9" w:rsidP="00677EF9">
      <w:pPr>
        <w:pStyle w:val="a5"/>
        <w:shd w:val="clear" w:color="auto" w:fill="FFFFFF"/>
        <w:tabs>
          <w:tab w:val="left" w:pos="398"/>
        </w:tabs>
        <w:spacing w:after="0" w:line="240" w:lineRule="auto"/>
        <w:ind w:left="0" w:firstLine="709"/>
        <w:rPr>
          <w:sz w:val="28"/>
          <w:szCs w:val="28"/>
        </w:rPr>
      </w:pPr>
    </w:p>
    <w:p w:rsidR="00677EF9" w:rsidRPr="00AE3370" w:rsidRDefault="00677EF9" w:rsidP="00677EF9">
      <w:pPr>
        <w:pStyle w:val="a5"/>
        <w:widowControl w:val="0"/>
        <w:numPr>
          <w:ilvl w:val="0"/>
          <w:numId w:val="6"/>
        </w:numPr>
        <w:shd w:val="clear" w:color="auto" w:fill="FFFFFF"/>
        <w:tabs>
          <w:tab w:val="left" w:pos="437"/>
        </w:tabs>
        <w:autoSpaceDE w:val="0"/>
        <w:autoSpaceDN w:val="0"/>
        <w:adjustRightInd w:val="0"/>
        <w:spacing w:after="0" w:line="240" w:lineRule="auto"/>
        <w:ind w:left="0" w:firstLine="709"/>
        <w:jc w:val="both"/>
        <w:rPr>
          <w:sz w:val="28"/>
          <w:szCs w:val="28"/>
        </w:rPr>
      </w:pPr>
      <w:r w:rsidRPr="00AE3370">
        <w:rPr>
          <w:sz w:val="28"/>
          <w:szCs w:val="28"/>
        </w:rPr>
        <w:t>Соответствие теме конкурса – от 1 до 5 баллов.</w:t>
      </w:r>
    </w:p>
    <w:p w:rsidR="00677EF9" w:rsidRPr="00AE3370" w:rsidRDefault="00677EF9" w:rsidP="00677EF9">
      <w:pPr>
        <w:pStyle w:val="a5"/>
        <w:widowControl w:val="0"/>
        <w:numPr>
          <w:ilvl w:val="0"/>
          <w:numId w:val="6"/>
        </w:numPr>
        <w:shd w:val="clear" w:color="auto" w:fill="FFFFFF"/>
        <w:tabs>
          <w:tab w:val="left" w:pos="437"/>
        </w:tabs>
        <w:autoSpaceDE w:val="0"/>
        <w:autoSpaceDN w:val="0"/>
        <w:adjustRightInd w:val="0"/>
        <w:spacing w:after="0" w:line="240" w:lineRule="auto"/>
        <w:ind w:left="0" w:firstLine="709"/>
        <w:jc w:val="both"/>
        <w:rPr>
          <w:sz w:val="28"/>
          <w:szCs w:val="28"/>
        </w:rPr>
      </w:pPr>
      <w:r w:rsidRPr="00AE3370">
        <w:rPr>
          <w:sz w:val="28"/>
          <w:szCs w:val="28"/>
        </w:rPr>
        <w:t>Оригинальность и выразительность – от 1 до 5 баллов.</w:t>
      </w:r>
    </w:p>
    <w:p w:rsidR="00677EF9" w:rsidRPr="00AE3370" w:rsidRDefault="00677EF9" w:rsidP="00677EF9">
      <w:pPr>
        <w:pStyle w:val="a5"/>
        <w:widowControl w:val="0"/>
        <w:numPr>
          <w:ilvl w:val="0"/>
          <w:numId w:val="6"/>
        </w:numPr>
        <w:shd w:val="clear" w:color="auto" w:fill="FFFFFF"/>
        <w:tabs>
          <w:tab w:val="left" w:pos="437"/>
        </w:tabs>
        <w:autoSpaceDE w:val="0"/>
        <w:autoSpaceDN w:val="0"/>
        <w:adjustRightInd w:val="0"/>
        <w:spacing w:after="0" w:line="240" w:lineRule="auto"/>
        <w:ind w:left="0" w:firstLine="709"/>
        <w:jc w:val="both"/>
        <w:rPr>
          <w:sz w:val="28"/>
          <w:szCs w:val="28"/>
        </w:rPr>
      </w:pPr>
      <w:r w:rsidRPr="00AE3370">
        <w:rPr>
          <w:sz w:val="28"/>
          <w:szCs w:val="28"/>
        </w:rPr>
        <w:t>Грамотность – от 1 до 5 баллов.</w:t>
      </w:r>
    </w:p>
    <w:p w:rsidR="00677EF9" w:rsidRPr="00AE3370" w:rsidRDefault="00677EF9" w:rsidP="00677EF9">
      <w:pPr>
        <w:pStyle w:val="a5"/>
        <w:widowControl w:val="0"/>
        <w:numPr>
          <w:ilvl w:val="0"/>
          <w:numId w:val="6"/>
        </w:numPr>
        <w:shd w:val="clear" w:color="auto" w:fill="FFFFFF"/>
        <w:tabs>
          <w:tab w:val="left" w:pos="437"/>
        </w:tabs>
        <w:autoSpaceDE w:val="0"/>
        <w:autoSpaceDN w:val="0"/>
        <w:adjustRightInd w:val="0"/>
        <w:spacing w:after="0" w:line="240" w:lineRule="auto"/>
        <w:ind w:left="0" w:firstLine="709"/>
        <w:jc w:val="both"/>
        <w:rPr>
          <w:sz w:val="28"/>
          <w:szCs w:val="28"/>
        </w:rPr>
      </w:pPr>
      <w:r w:rsidRPr="00AE3370">
        <w:rPr>
          <w:sz w:val="28"/>
          <w:szCs w:val="28"/>
        </w:rPr>
        <w:lastRenderedPageBreak/>
        <w:t>Высокое качество выполненного произведения – от 0 до 5 баллов.</w:t>
      </w:r>
    </w:p>
    <w:p w:rsidR="00677EF9" w:rsidRPr="00AE3370" w:rsidRDefault="00677EF9" w:rsidP="00677EF9">
      <w:pPr>
        <w:pStyle w:val="a5"/>
        <w:widowControl w:val="0"/>
        <w:numPr>
          <w:ilvl w:val="0"/>
          <w:numId w:val="6"/>
        </w:numPr>
        <w:shd w:val="clear" w:color="auto" w:fill="FFFFFF"/>
        <w:tabs>
          <w:tab w:val="left" w:pos="437"/>
        </w:tabs>
        <w:autoSpaceDE w:val="0"/>
        <w:autoSpaceDN w:val="0"/>
        <w:adjustRightInd w:val="0"/>
        <w:spacing w:after="0" w:line="240" w:lineRule="auto"/>
        <w:ind w:left="0" w:firstLine="709"/>
        <w:jc w:val="both"/>
        <w:rPr>
          <w:sz w:val="28"/>
          <w:szCs w:val="28"/>
        </w:rPr>
      </w:pPr>
      <w:r w:rsidRPr="00AE3370">
        <w:rPr>
          <w:sz w:val="28"/>
          <w:szCs w:val="28"/>
        </w:rPr>
        <w:t xml:space="preserve">Соответствие требованиям номинации </w:t>
      </w:r>
      <w:r w:rsidRPr="00AE3370">
        <w:rPr>
          <w:sz w:val="28"/>
          <w:szCs w:val="28"/>
        </w:rPr>
        <w:softHyphen/>
        <w:t>– от 0 до 5 баллов.</w:t>
      </w:r>
    </w:p>
    <w:p w:rsidR="001A6E29" w:rsidRDefault="001A6E29" w:rsidP="00677EF9">
      <w:pPr>
        <w:widowControl w:val="0"/>
        <w:shd w:val="clear" w:color="auto" w:fill="FFFFFF"/>
        <w:tabs>
          <w:tab w:val="left" w:pos="422"/>
        </w:tabs>
        <w:autoSpaceDE w:val="0"/>
        <w:autoSpaceDN w:val="0"/>
        <w:adjustRightInd w:val="0"/>
        <w:ind w:firstLine="709"/>
        <w:jc w:val="both"/>
        <w:rPr>
          <w:rFonts w:ascii="Times New Roman" w:hAnsi="Times New Roman" w:cs="Times New Roman"/>
          <w:sz w:val="28"/>
          <w:szCs w:val="28"/>
        </w:rPr>
      </w:pPr>
    </w:p>
    <w:p w:rsidR="00677EF9" w:rsidRPr="00AE3370" w:rsidRDefault="00677EF9" w:rsidP="00677EF9">
      <w:pPr>
        <w:widowControl w:val="0"/>
        <w:shd w:val="clear" w:color="auto" w:fill="FFFFFF"/>
        <w:tabs>
          <w:tab w:val="left" w:pos="422"/>
        </w:tabs>
        <w:autoSpaceDE w:val="0"/>
        <w:autoSpaceDN w:val="0"/>
        <w:adjustRightInd w:val="0"/>
        <w:ind w:firstLine="709"/>
        <w:jc w:val="both"/>
        <w:rPr>
          <w:rFonts w:ascii="Times New Roman" w:hAnsi="Times New Roman" w:cs="Times New Roman"/>
          <w:sz w:val="28"/>
          <w:szCs w:val="28"/>
        </w:rPr>
      </w:pPr>
      <w:r w:rsidRPr="00AE3370">
        <w:rPr>
          <w:rFonts w:ascii="Times New Roman" w:hAnsi="Times New Roman" w:cs="Times New Roman"/>
          <w:sz w:val="28"/>
          <w:szCs w:val="28"/>
        </w:rPr>
        <w:t xml:space="preserve">Конкурсная комиссия оценивает работы и определяет победителей на закрытом </w:t>
      </w:r>
      <w:r w:rsidRPr="00AE3370">
        <w:rPr>
          <w:rFonts w:ascii="Times New Roman" w:hAnsi="Times New Roman" w:cs="Times New Roman"/>
          <w:spacing w:val="-1"/>
          <w:sz w:val="28"/>
          <w:szCs w:val="28"/>
        </w:rPr>
        <w:t xml:space="preserve">заседании. Победителем является участник конкурса, набравший наибольшее количество </w:t>
      </w:r>
      <w:r w:rsidRPr="00AE3370">
        <w:rPr>
          <w:rFonts w:ascii="Times New Roman" w:hAnsi="Times New Roman" w:cs="Times New Roman"/>
          <w:sz w:val="28"/>
          <w:szCs w:val="28"/>
        </w:rPr>
        <w:t>баллов. При равенстве голосов решающим является голос председателя конкурсной комиссии.</w:t>
      </w:r>
    </w:p>
    <w:p w:rsidR="00677EF9" w:rsidRPr="00AE3370" w:rsidRDefault="00677EF9" w:rsidP="00677EF9">
      <w:pPr>
        <w:tabs>
          <w:tab w:val="left" w:pos="3600"/>
        </w:tabs>
        <w:ind w:firstLine="709"/>
        <w:jc w:val="both"/>
        <w:rPr>
          <w:rFonts w:ascii="Times New Roman" w:hAnsi="Times New Roman" w:cs="Times New Roman"/>
          <w:sz w:val="28"/>
          <w:szCs w:val="28"/>
        </w:rPr>
      </w:pPr>
      <w:r w:rsidRPr="00AE3370">
        <w:rPr>
          <w:rFonts w:ascii="Times New Roman" w:hAnsi="Times New Roman" w:cs="Times New Roman"/>
          <w:sz w:val="28"/>
          <w:szCs w:val="28"/>
        </w:rPr>
        <w:t>Состав конкурсной комиссии:</w:t>
      </w:r>
    </w:p>
    <w:p w:rsidR="00677EF9" w:rsidRPr="00AE3370" w:rsidRDefault="00B11EDC" w:rsidP="00677EF9">
      <w:pPr>
        <w:pStyle w:val="a5"/>
        <w:numPr>
          <w:ilvl w:val="1"/>
          <w:numId w:val="4"/>
        </w:numPr>
        <w:tabs>
          <w:tab w:val="left" w:pos="284"/>
          <w:tab w:val="left" w:pos="567"/>
          <w:tab w:val="left" w:pos="3600"/>
        </w:tabs>
        <w:ind w:left="0" w:firstLine="0"/>
        <w:jc w:val="both"/>
        <w:rPr>
          <w:sz w:val="28"/>
          <w:szCs w:val="28"/>
        </w:rPr>
      </w:pPr>
      <w:r>
        <w:rPr>
          <w:sz w:val="28"/>
          <w:szCs w:val="28"/>
        </w:rPr>
        <w:t>Дуракова А.Е., педагог-психолог</w:t>
      </w:r>
      <w:r w:rsidR="00677EF9" w:rsidRPr="00AE3370">
        <w:rPr>
          <w:sz w:val="28"/>
          <w:szCs w:val="28"/>
        </w:rPr>
        <w:t xml:space="preserve"> ДЮСШ №1 «ЛИГР» (председатель конкурсной комиссии).</w:t>
      </w:r>
    </w:p>
    <w:p w:rsidR="00677EF9" w:rsidRPr="00AE3370" w:rsidRDefault="00677EF9" w:rsidP="00677EF9">
      <w:pPr>
        <w:pStyle w:val="a5"/>
        <w:numPr>
          <w:ilvl w:val="1"/>
          <w:numId w:val="4"/>
        </w:numPr>
        <w:tabs>
          <w:tab w:val="left" w:pos="284"/>
          <w:tab w:val="left" w:pos="567"/>
          <w:tab w:val="left" w:pos="3600"/>
        </w:tabs>
        <w:ind w:left="0" w:firstLine="0"/>
        <w:jc w:val="both"/>
        <w:rPr>
          <w:sz w:val="28"/>
          <w:szCs w:val="28"/>
        </w:rPr>
      </w:pPr>
      <w:r w:rsidRPr="00AE3370">
        <w:rPr>
          <w:sz w:val="28"/>
          <w:szCs w:val="28"/>
        </w:rPr>
        <w:t>Сорокина Е.Л., заместитель директора по научно-методической работе ДЮСШ №1 «ЛИГР».</w:t>
      </w:r>
    </w:p>
    <w:p w:rsidR="00677EF9" w:rsidRPr="0052278B" w:rsidRDefault="00677EF9" w:rsidP="00677EF9">
      <w:pPr>
        <w:pStyle w:val="a5"/>
        <w:numPr>
          <w:ilvl w:val="1"/>
          <w:numId w:val="4"/>
        </w:numPr>
        <w:tabs>
          <w:tab w:val="left" w:pos="284"/>
          <w:tab w:val="left" w:pos="567"/>
          <w:tab w:val="left" w:pos="3600"/>
        </w:tabs>
        <w:ind w:left="0" w:firstLine="0"/>
        <w:jc w:val="both"/>
        <w:rPr>
          <w:sz w:val="28"/>
          <w:szCs w:val="28"/>
        </w:rPr>
      </w:pPr>
      <w:r w:rsidRPr="0052278B">
        <w:rPr>
          <w:sz w:val="28"/>
          <w:szCs w:val="28"/>
        </w:rPr>
        <w:t>Тимофеев Е.И., инструктор-методист первой категории, ДЮСШ №1 «ЛИГР».</w:t>
      </w:r>
    </w:p>
    <w:p w:rsidR="0052278B" w:rsidRPr="00AE3370" w:rsidRDefault="0052278B" w:rsidP="0052278B">
      <w:pPr>
        <w:tabs>
          <w:tab w:val="left" w:pos="3600"/>
        </w:tabs>
        <w:jc w:val="both"/>
        <w:rPr>
          <w:sz w:val="28"/>
          <w:szCs w:val="28"/>
        </w:rPr>
      </w:pPr>
      <w:r w:rsidRPr="0052278B">
        <w:rPr>
          <w:rFonts w:ascii="Times New Roman" w:hAnsi="Times New Roman" w:cs="Times New Roman"/>
          <w:sz w:val="28"/>
          <w:szCs w:val="28"/>
        </w:rPr>
        <w:t>4.Приглашённые члены жюри (список уточняется</w:t>
      </w:r>
      <w:r w:rsidRPr="0052278B">
        <w:rPr>
          <w:sz w:val="28"/>
          <w:szCs w:val="28"/>
        </w:rPr>
        <w:t>)</w:t>
      </w:r>
    </w:p>
    <w:p w:rsidR="00677EF9" w:rsidRPr="00AE3370" w:rsidRDefault="00677EF9" w:rsidP="00677EF9">
      <w:pPr>
        <w:tabs>
          <w:tab w:val="left" w:pos="284"/>
          <w:tab w:val="left" w:pos="851"/>
        </w:tabs>
        <w:jc w:val="both"/>
        <w:rPr>
          <w:rFonts w:ascii="Times New Roman" w:hAnsi="Times New Roman" w:cs="Times New Roman"/>
          <w:b/>
          <w:sz w:val="28"/>
          <w:szCs w:val="28"/>
        </w:rPr>
      </w:pPr>
    </w:p>
    <w:p w:rsidR="00677EF9" w:rsidRPr="00AE3370" w:rsidRDefault="00677EF9" w:rsidP="00677EF9">
      <w:pPr>
        <w:pStyle w:val="a5"/>
        <w:numPr>
          <w:ilvl w:val="0"/>
          <w:numId w:val="4"/>
        </w:numPr>
        <w:tabs>
          <w:tab w:val="left" w:pos="284"/>
          <w:tab w:val="left" w:pos="851"/>
        </w:tabs>
        <w:jc w:val="center"/>
        <w:rPr>
          <w:b/>
          <w:sz w:val="28"/>
          <w:szCs w:val="28"/>
        </w:rPr>
      </w:pPr>
      <w:r w:rsidRPr="00AE3370">
        <w:rPr>
          <w:b/>
          <w:sz w:val="28"/>
          <w:szCs w:val="28"/>
        </w:rPr>
        <w:t>Награждение</w:t>
      </w:r>
    </w:p>
    <w:p w:rsidR="00677EF9" w:rsidRDefault="00677EF9" w:rsidP="00677EF9">
      <w:pPr>
        <w:tabs>
          <w:tab w:val="left" w:pos="426"/>
          <w:tab w:val="left" w:pos="709"/>
          <w:tab w:val="left" w:pos="851"/>
        </w:tabs>
        <w:ind w:firstLine="709"/>
        <w:jc w:val="both"/>
        <w:rPr>
          <w:rFonts w:ascii="Times New Roman" w:hAnsi="Times New Roman" w:cs="Times New Roman"/>
          <w:sz w:val="28"/>
          <w:szCs w:val="28"/>
        </w:rPr>
      </w:pPr>
      <w:r w:rsidRPr="00AE3370">
        <w:rPr>
          <w:rFonts w:ascii="Times New Roman" w:hAnsi="Times New Roman" w:cs="Times New Roman"/>
          <w:sz w:val="28"/>
          <w:szCs w:val="28"/>
        </w:rPr>
        <w:t>По итогам конкурса вручаются дипломы победителя и сертификаты участника по номинациям.</w:t>
      </w:r>
    </w:p>
    <w:p w:rsidR="00B11EDC" w:rsidRPr="00AE3370" w:rsidRDefault="00B11EDC" w:rsidP="00677EF9">
      <w:pPr>
        <w:tabs>
          <w:tab w:val="left" w:pos="426"/>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Победите конкурса в каждой номинации, занявшие, 1,2,3 место будут награждены медалями.</w:t>
      </w:r>
    </w:p>
    <w:p w:rsidR="00677EF9" w:rsidRPr="00AE3370" w:rsidRDefault="00677EF9" w:rsidP="00677EF9">
      <w:pPr>
        <w:tabs>
          <w:tab w:val="left" w:pos="426"/>
          <w:tab w:val="left" w:pos="709"/>
          <w:tab w:val="left" w:pos="851"/>
        </w:tabs>
        <w:ind w:firstLine="709"/>
        <w:jc w:val="both"/>
        <w:rPr>
          <w:rFonts w:ascii="Times New Roman" w:hAnsi="Times New Roman" w:cs="Times New Roman"/>
          <w:sz w:val="28"/>
          <w:szCs w:val="28"/>
        </w:rPr>
      </w:pPr>
      <w:r w:rsidRPr="00AE3370">
        <w:rPr>
          <w:rFonts w:ascii="Times New Roman" w:hAnsi="Times New Roman" w:cs="Times New Roman"/>
          <w:sz w:val="28"/>
          <w:szCs w:val="28"/>
        </w:rPr>
        <w:t>Конкурсные работы победителей и лучшие конкурсные работы будут опубликованы на сайте pervaja.nios.ru</w:t>
      </w:r>
    </w:p>
    <w:p w:rsidR="00677EF9" w:rsidRPr="00AE3370" w:rsidRDefault="00677EF9" w:rsidP="00677EF9">
      <w:pPr>
        <w:pStyle w:val="a5"/>
        <w:spacing w:after="0" w:line="240" w:lineRule="auto"/>
        <w:ind w:left="0" w:firstLine="709"/>
        <w:jc w:val="both"/>
        <w:rPr>
          <w:sz w:val="28"/>
          <w:szCs w:val="28"/>
        </w:rPr>
      </w:pPr>
      <w:bookmarkStart w:id="0" w:name="_GoBack"/>
      <w:bookmarkEnd w:id="0"/>
    </w:p>
    <w:p w:rsidR="00677EF9" w:rsidRPr="00AE3370" w:rsidRDefault="00677EF9" w:rsidP="00677EF9">
      <w:pPr>
        <w:pStyle w:val="a5"/>
        <w:spacing w:after="0" w:line="240" w:lineRule="auto"/>
        <w:ind w:left="0" w:firstLine="709"/>
        <w:jc w:val="both"/>
        <w:rPr>
          <w:sz w:val="28"/>
          <w:szCs w:val="28"/>
        </w:rPr>
      </w:pPr>
    </w:p>
    <w:p w:rsidR="00677EF9" w:rsidRPr="00AE3370" w:rsidRDefault="00677EF9" w:rsidP="00677EF9">
      <w:pPr>
        <w:pStyle w:val="a5"/>
        <w:numPr>
          <w:ilvl w:val="0"/>
          <w:numId w:val="4"/>
        </w:numPr>
        <w:spacing w:after="0" w:line="240" w:lineRule="auto"/>
        <w:ind w:left="0" w:firstLine="709"/>
        <w:jc w:val="center"/>
        <w:rPr>
          <w:b/>
          <w:sz w:val="28"/>
          <w:szCs w:val="28"/>
        </w:rPr>
      </w:pPr>
      <w:r w:rsidRPr="00AE3370">
        <w:rPr>
          <w:b/>
          <w:sz w:val="28"/>
          <w:szCs w:val="28"/>
        </w:rPr>
        <w:t>Координатор конкурса</w:t>
      </w:r>
    </w:p>
    <w:p w:rsidR="00677EF9" w:rsidRPr="00AE3370" w:rsidRDefault="00677EF9" w:rsidP="00677EF9">
      <w:pPr>
        <w:pStyle w:val="a5"/>
        <w:tabs>
          <w:tab w:val="left" w:pos="851"/>
        </w:tabs>
        <w:spacing w:after="0" w:line="240" w:lineRule="auto"/>
        <w:ind w:left="709"/>
        <w:jc w:val="both"/>
        <w:rPr>
          <w:sz w:val="28"/>
          <w:szCs w:val="28"/>
        </w:rPr>
      </w:pPr>
    </w:p>
    <w:p w:rsidR="00677EF9" w:rsidRPr="00AE3370" w:rsidRDefault="00677EF9" w:rsidP="00677EF9">
      <w:pPr>
        <w:pStyle w:val="a5"/>
        <w:numPr>
          <w:ilvl w:val="1"/>
          <w:numId w:val="2"/>
        </w:numPr>
        <w:tabs>
          <w:tab w:val="left" w:pos="851"/>
        </w:tabs>
        <w:spacing w:after="0" w:line="240" w:lineRule="auto"/>
        <w:ind w:left="0" w:firstLine="709"/>
        <w:jc w:val="both"/>
        <w:rPr>
          <w:sz w:val="28"/>
          <w:szCs w:val="28"/>
        </w:rPr>
      </w:pPr>
      <w:r w:rsidRPr="00AE3370">
        <w:rPr>
          <w:rFonts w:eastAsia="Times New Roman"/>
          <w:sz w:val="28"/>
          <w:szCs w:val="28"/>
          <w:lang w:eastAsia="ru-RU"/>
        </w:rPr>
        <w:t>Педагог-психолог ДЮСШ №1  «ЛИГР» – Дуракова Алёна Евгеньевна, тел. 8</w:t>
      </w:r>
      <w:r w:rsidR="00D7598C">
        <w:rPr>
          <w:rFonts w:eastAsia="Times New Roman"/>
          <w:sz w:val="28"/>
          <w:szCs w:val="28"/>
          <w:lang w:eastAsia="ru-RU"/>
        </w:rPr>
        <w:t> 923-177-38-71</w:t>
      </w:r>
    </w:p>
    <w:p w:rsidR="0070327E" w:rsidRDefault="0070327E" w:rsidP="00677EF9">
      <w:pPr>
        <w:rPr>
          <w:rFonts w:ascii="Times New Roman" w:hAnsi="Times New Roman" w:cs="Times New Roman"/>
          <w:sz w:val="28"/>
          <w:szCs w:val="28"/>
        </w:rPr>
      </w:pPr>
    </w:p>
    <w:p w:rsidR="0052278B" w:rsidRDefault="0052278B" w:rsidP="00677EF9">
      <w:pPr>
        <w:rPr>
          <w:rFonts w:ascii="Times New Roman" w:hAnsi="Times New Roman" w:cs="Times New Roman"/>
          <w:sz w:val="28"/>
          <w:szCs w:val="28"/>
        </w:rPr>
      </w:pPr>
    </w:p>
    <w:p w:rsidR="0052278B" w:rsidRPr="0052278B" w:rsidRDefault="0052278B" w:rsidP="0052278B">
      <w:pPr>
        <w:tabs>
          <w:tab w:val="left" w:pos="851"/>
        </w:tabs>
        <w:spacing w:after="0" w:line="240" w:lineRule="auto"/>
        <w:jc w:val="right"/>
        <w:rPr>
          <w:rFonts w:ascii="Times New Roman" w:hAnsi="Times New Roman" w:cs="Times New Roman"/>
          <w:sz w:val="28"/>
          <w:szCs w:val="28"/>
        </w:rPr>
      </w:pPr>
      <w:r w:rsidRPr="0052278B">
        <w:rPr>
          <w:rFonts w:ascii="Times New Roman" w:hAnsi="Times New Roman" w:cs="Times New Roman"/>
          <w:sz w:val="28"/>
          <w:szCs w:val="28"/>
        </w:rPr>
        <w:t>Приложение 1</w:t>
      </w:r>
    </w:p>
    <w:p w:rsidR="0052278B" w:rsidRPr="0052278B" w:rsidRDefault="0052278B" w:rsidP="0052278B">
      <w:pPr>
        <w:spacing w:after="0" w:line="240" w:lineRule="auto"/>
        <w:jc w:val="center"/>
        <w:rPr>
          <w:rFonts w:ascii="Times New Roman" w:hAnsi="Times New Roman" w:cs="Times New Roman"/>
          <w:b/>
          <w:sz w:val="28"/>
          <w:szCs w:val="28"/>
        </w:rPr>
      </w:pPr>
      <w:r w:rsidRPr="0052278B">
        <w:rPr>
          <w:rFonts w:ascii="Times New Roman" w:hAnsi="Times New Roman" w:cs="Times New Roman"/>
          <w:b/>
          <w:sz w:val="28"/>
          <w:szCs w:val="28"/>
          <w:highlight w:val="yellow"/>
        </w:rPr>
        <w:t>Заявка</w:t>
      </w:r>
    </w:p>
    <w:p w:rsidR="0052278B" w:rsidRPr="0052278B" w:rsidRDefault="0052278B" w:rsidP="0052278B">
      <w:pPr>
        <w:spacing w:after="0" w:line="240" w:lineRule="auto"/>
        <w:jc w:val="center"/>
        <w:rPr>
          <w:rFonts w:ascii="Times New Roman" w:hAnsi="Times New Roman" w:cs="Times New Roman"/>
          <w:sz w:val="28"/>
          <w:szCs w:val="28"/>
        </w:rPr>
      </w:pPr>
      <w:r w:rsidRPr="0052278B">
        <w:rPr>
          <w:rFonts w:ascii="Times New Roman" w:hAnsi="Times New Roman" w:cs="Times New Roman"/>
          <w:sz w:val="28"/>
          <w:szCs w:val="28"/>
        </w:rPr>
        <w:t>на участие в Открытом окружном конкурсе</w:t>
      </w:r>
    </w:p>
    <w:p w:rsidR="0052278B" w:rsidRPr="0052278B" w:rsidRDefault="0052278B" w:rsidP="0052278B">
      <w:pPr>
        <w:spacing w:after="0" w:line="240" w:lineRule="auto"/>
        <w:jc w:val="center"/>
        <w:rPr>
          <w:rFonts w:ascii="Times New Roman" w:hAnsi="Times New Roman" w:cs="Times New Roman"/>
          <w:sz w:val="28"/>
          <w:szCs w:val="28"/>
        </w:rPr>
      </w:pPr>
      <w:r w:rsidRPr="0052278B">
        <w:rPr>
          <w:rFonts w:ascii="Times New Roman" w:hAnsi="Times New Roman" w:cs="Times New Roman"/>
          <w:sz w:val="28"/>
          <w:szCs w:val="28"/>
        </w:rPr>
        <w:lastRenderedPageBreak/>
        <w:t>детского творчества «О спорт, ты – мир!»</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b/>
          <w:i/>
          <w:sz w:val="28"/>
          <w:szCs w:val="28"/>
        </w:rPr>
      </w:pPr>
      <w:r w:rsidRPr="0052278B">
        <w:rPr>
          <w:rFonts w:ascii="Times New Roman" w:hAnsi="Times New Roman" w:cs="Times New Roman"/>
          <w:b/>
          <w:i/>
          <w:sz w:val="28"/>
          <w:szCs w:val="28"/>
        </w:rPr>
        <w:t xml:space="preserve">(Заявка заполняется на каждого участника отдельно, </w:t>
      </w:r>
      <w:r w:rsidRPr="0052278B">
        <w:rPr>
          <w:rFonts w:ascii="Times New Roman" w:hAnsi="Times New Roman" w:cs="Times New Roman"/>
          <w:b/>
          <w:i/>
          <w:sz w:val="28"/>
          <w:szCs w:val="28"/>
          <w:u w:val="single"/>
        </w:rPr>
        <w:t>обязательно в электронном виде</w:t>
      </w:r>
      <w:r w:rsidRPr="0052278B">
        <w:rPr>
          <w:rFonts w:ascii="Times New Roman" w:hAnsi="Times New Roman" w:cs="Times New Roman"/>
          <w:b/>
          <w:i/>
          <w:sz w:val="28"/>
          <w:szCs w:val="28"/>
        </w:rPr>
        <w:t>, если один участник представляет разные организации, то заполняются разные заявки)</w:t>
      </w:r>
    </w:p>
    <w:p w:rsidR="0052278B" w:rsidRPr="0052278B" w:rsidRDefault="0052278B" w:rsidP="0052278B">
      <w:pPr>
        <w:spacing w:after="0" w:line="240" w:lineRule="auto"/>
        <w:jc w:val="both"/>
        <w:rPr>
          <w:rFonts w:ascii="Times New Roman" w:hAnsi="Times New Roman" w:cs="Times New Roman"/>
          <w:b/>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Просим принять заявку на участие в Открытом окружном конкурсе</w:t>
      </w: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детского творчества «О спорт, ты – мир!», проводимого на базе ДЮСШ №1 «ЛИГР»</w:t>
      </w: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Педагог (ФИО полностью) ______________________________________</w:t>
      </w: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Название учреждения __________________________________________</w:t>
      </w: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Контактный телефон ___________________________________________</w:t>
      </w: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Город, район _________________________________________________</w:t>
      </w: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Эл. почта ____________________________________________________</w:t>
      </w:r>
    </w:p>
    <w:p w:rsidR="0052278B" w:rsidRPr="0052278B" w:rsidRDefault="0052278B" w:rsidP="0052278B">
      <w:pPr>
        <w:spacing w:after="0" w:line="240" w:lineRule="auto"/>
        <w:jc w:val="both"/>
        <w:rPr>
          <w:rFonts w:ascii="Times New Roman" w:hAnsi="Times New Roman" w:cs="Times New Roman"/>
          <w:sz w:val="28"/>
          <w:szCs w:val="28"/>
        </w:rPr>
      </w:pPr>
    </w:p>
    <w:tbl>
      <w:tblPr>
        <w:tblW w:w="885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
        <w:gridCol w:w="2609"/>
        <w:gridCol w:w="1704"/>
        <w:gridCol w:w="2250"/>
        <w:gridCol w:w="1634"/>
      </w:tblGrid>
      <w:tr w:rsidR="0052278B" w:rsidRPr="0052278B" w:rsidTr="005921FC">
        <w:trPr>
          <w:jc w:val="center"/>
        </w:trPr>
        <w:tc>
          <w:tcPr>
            <w:tcW w:w="653" w:type="dxa"/>
          </w:tcPr>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 xml:space="preserve">№ </w:t>
            </w:r>
          </w:p>
        </w:tc>
        <w:tc>
          <w:tcPr>
            <w:tcW w:w="2609" w:type="dxa"/>
            <w:vAlign w:val="center"/>
          </w:tcPr>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 xml:space="preserve">ФИО участника, возраст </w:t>
            </w:r>
            <w:r w:rsidRPr="0052278B">
              <w:rPr>
                <w:rFonts w:ascii="Times New Roman" w:hAnsi="Times New Roman" w:cs="Times New Roman"/>
                <w:sz w:val="28"/>
                <w:szCs w:val="28"/>
              </w:rPr>
              <w:br/>
              <w:t>(для детских работ)</w:t>
            </w:r>
          </w:p>
        </w:tc>
        <w:tc>
          <w:tcPr>
            <w:tcW w:w="1704" w:type="dxa"/>
            <w:vAlign w:val="center"/>
          </w:tcPr>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Возраст участника</w:t>
            </w:r>
          </w:p>
        </w:tc>
        <w:tc>
          <w:tcPr>
            <w:tcW w:w="2250" w:type="dxa"/>
            <w:vAlign w:val="center"/>
          </w:tcPr>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Образовательная организация</w:t>
            </w:r>
          </w:p>
        </w:tc>
        <w:tc>
          <w:tcPr>
            <w:tcW w:w="1634" w:type="dxa"/>
            <w:vAlign w:val="center"/>
          </w:tcPr>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Название работы</w:t>
            </w:r>
          </w:p>
        </w:tc>
      </w:tr>
      <w:tr w:rsidR="0052278B" w:rsidRPr="0052278B" w:rsidTr="005921FC">
        <w:trPr>
          <w:jc w:val="center"/>
        </w:trPr>
        <w:tc>
          <w:tcPr>
            <w:tcW w:w="653" w:type="dxa"/>
          </w:tcPr>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1</w:t>
            </w:r>
          </w:p>
        </w:tc>
        <w:tc>
          <w:tcPr>
            <w:tcW w:w="2609" w:type="dxa"/>
          </w:tcPr>
          <w:p w:rsidR="0052278B" w:rsidRPr="0052278B" w:rsidRDefault="0052278B" w:rsidP="0052278B">
            <w:pPr>
              <w:spacing w:after="0" w:line="240" w:lineRule="auto"/>
              <w:jc w:val="both"/>
              <w:rPr>
                <w:rFonts w:ascii="Times New Roman" w:hAnsi="Times New Roman" w:cs="Times New Roman"/>
                <w:i/>
                <w:sz w:val="28"/>
                <w:szCs w:val="28"/>
              </w:rPr>
            </w:pPr>
            <w:r w:rsidRPr="0052278B">
              <w:rPr>
                <w:rFonts w:ascii="Times New Roman" w:hAnsi="Times New Roman" w:cs="Times New Roman"/>
                <w:i/>
                <w:sz w:val="28"/>
                <w:szCs w:val="28"/>
              </w:rPr>
              <w:t>Пример: Иванова Мария Евгеньевна</w:t>
            </w:r>
          </w:p>
        </w:tc>
        <w:tc>
          <w:tcPr>
            <w:tcW w:w="1704" w:type="dxa"/>
          </w:tcPr>
          <w:p w:rsidR="0052278B" w:rsidRPr="0052278B" w:rsidRDefault="0052278B" w:rsidP="0052278B">
            <w:pPr>
              <w:spacing w:after="0" w:line="240" w:lineRule="auto"/>
              <w:jc w:val="both"/>
              <w:rPr>
                <w:rFonts w:ascii="Times New Roman" w:hAnsi="Times New Roman" w:cs="Times New Roman"/>
                <w:i/>
                <w:sz w:val="28"/>
                <w:szCs w:val="28"/>
              </w:rPr>
            </w:pPr>
            <w:r w:rsidRPr="0052278B">
              <w:rPr>
                <w:rFonts w:ascii="Times New Roman" w:hAnsi="Times New Roman" w:cs="Times New Roman"/>
                <w:i/>
                <w:sz w:val="28"/>
                <w:szCs w:val="28"/>
              </w:rPr>
              <w:t>13 лет</w:t>
            </w:r>
          </w:p>
        </w:tc>
        <w:tc>
          <w:tcPr>
            <w:tcW w:w="2250" w:type="dxa"/>
          </w:tcPr>
          <w:p w:rsidR="0052278B" w:rsidRPr="0052278B" w:rsidRDefault="0052278B" w:rsidP="0052278B">
            <w:pPr>
              <w:spacing w:after="0" w:line="240" w:lineRule="auto"/>
              <w:jc w:val="both"/>
              <w:rPr>
                <w:rFonts w:ascii="Times New Roman" w:hAnsi="Times New Roman" w:cs="Times New Roman"/>
                <w:i/>
                <w:sz w:val="28"/>
                <w:szCs w:val="28"/>
              </w:rPr>
            </w:pPr>
            <w:r w:rsidRPr="0052278B">
              <w:rPr>
                <w:rFonts w:ascii="Times New Roman" w:hAnsi="Times New Roman" w:cs="Times New Roman"/>
                <w:i/>
                <w:sz w:val="28"/>
                <w:szCs w:val="28"/>
              </w:rPr>
              <w:t>МБУДО ДЮСШ №1 «ЛИГР»</w:t>
            </w:r>
          </w:p>
        </w:tc>
        <w:tc>
          <w:tcPr>
            <w:tcW w:w="1634" w:type="dxa"/>
          </w:tcPr>
          <w:p w:rsidR="0052278B" w:rsidRPr="0052278B" w:rsidRDefault="0052278B" w:rsidP="0052278B">
            <w:pPr>
              <w:spacing w:after="0" w:line="240" w:lineRule="auto"/>
              <w:jc w:val="both"/>
              <w:rPr>
                <w:rFonts w:ascii="Times New Roman" w:hAnsi="Times New Roman" w:cs="Times New Roman"/>
                <w:i/>
                <w:sz w:val="28"/>
                <w:szCs w:val="28"/>
              </w:rPr>
            </w:pPr>
            <w:r w:rsidRPr="0052278B">
              <w:rPr>
                <w:rFonts w:ascii="Times New Roman" w:hAnsi="Times New Roman" w:cs="Times New Roman"/>
                <w:i/>
                <w:sz w:val="28"/>
                <w:szCs w:val="28"/>
              </w:rPr>
              <w:t>«Моя спортивная победа!»</w:t>
            </w:r>
          </w:p>
        </w:tc>
      </w:tr>
      <w:tr w:rsidR="0052278B" w:rsidRPr="0052278B" w:rsidTr="005921FC">
        <w:trPr>
          <w:jc w:val="center"/>
        </w:trPr>
        <w:tc>
          <w:tcPr>
            <w:tcW w:w="653" w:type="dxa"/>
          </w:tcPr>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2</w:t>
            </w:r>
          </w:p>
        </w:tc>
        <w:tc>
          <w:tcPr>
            <w:tcW w:w="2609" w:type="dxa"/>
          </w:tcPr>
          <w:p w:rsidR="0052278B" w:rsidRPr="0052278B" w:rsidRDefault="0052278B" w:rsidP="0052278B">
            <w:pPr>
              <w:spacing w:after="0" w:line="240" w:lineRule="auto"/>
              <w:jc w:val="both"/>
              <w:rPr>
                <w:rFonts w:ascii="Times New Roman" w:hAnsi="Times New Roman" w:cs="Times New Roman"/>
                <w:sz w:val="28"/>
                <w:szCs w:val="28"/>
              </w:rPr>
            </w:pPr>
          </w:p>
        </w:tc>
        <w:tc>
          <w:tcPr>
            <w:tcW w:w="1704" w:type="dxa"/>
          </w:tcPr>
          <w:p w:rsidR="0052278B" w:rsidRPr="0052278B" w:rsidRDefault="0052278B" w:rsidP="0052278B">
            <w:pPr>
              <w:spacing w:after="0" w:line="240" w:lineRule="auto"/>
              <w:jc w:val="both"/>
              <w:rPr>
                <w:rFonts w:ascii="Times New Roman" w:hAnsi="Times New Roman" w:cs="Times New Roman"/>
                <w:sz w:val="28"/>
                <w:szCs w:val="28"/>
              </w:rPr>
            </w:pPr>
          </w:p>
        </w:tc>
        <w:tc>
          <w:tcPr>
            <w:tcW w:w="2250" w:type="dxa"/>
          </w:tcPr>
          <w:p w:rsidR="0052278B" w:rsidRPr="0052278B" w:rsidRDefault="0052278B" w:rsidP="0052278B">
            <w:pPr>
              <w:spacing w:after="0" w:line="240" w:lineRule="auto"/>
              <w:jc w:val="both"/>
              <w:rPr>
                <w:rFonts w:ascii="Times New Roman" w:hAnsi="Times New Roman" w:cs="Times New Roman"/>
                <w:sz w:val="28"/>
                <w:szCs w:val="28"/>
              </w:rPr>
            </w:pPr>
          </w:p>
        </w:tc>
        <w:tc>
          <w:tcPr>
            <w:tcW w:w="1634" w:type="dxa"/>
          </w:tcPr>
          <w:p w:rsidR="0052278B" w:rsidRPr="0052278B" w:rsidRDefault="0052278B" w:rsidP="0052278B">
            <w:pPr>
              <w:spacing w:after="0" w:line="240" w:lineRule="auto"/>
              <w:jc w:val="both"/>
              <w:rPr>
                <w:rFonts w:ascii="Times New Roman" w:hAnsi="Times New Roman" w:cs="Times New Roman"/>
                <w:sz w:val="28"/>
                <w:szCs w:val="28"/>
              </w:rPr>
            </w:pPr>
          </w:p>
        </w:tc>
      </w:tr>
      <w:tr w:rsidR="0052278B" w:rsidRPr="0052278B" w:rsidTr="005921FC">
        <w:trPr>
          <w:jc w:val="center"/>
        </w:trPr>
        <w:tc>
          <w:tcPr>
            <w:tcW w:w="653" w:type="dxa"/>
          </w:tcPr>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3</w:t>
            </w:r>
          </w:p>
        </w:tc>
        <w:tc>
          <w:tcPr>
            <w:tcW w:w="2609" w:type="dxa"/>
          </w:tcPr>
          <w:p w:rsidR="0052278B" w:rsidRPr="0052278B" w:rsidRDefault="0052278B" w:rsidP="0052278B">
            <w:pPr>
              <w:spacing w:after="0" w:line="240" w:lineRule="auto"/>
              <w:jc w:val="both"/>
              <w:rPr>
                <w:rFonts w:ascii="Times New Roman" w:hAnsi="Times New Roman" w:cs="Times New Roman"/>
                <w:sz w:val="28"/>
                <w:szCs w:val="28"/>
              </w:rPr>
            </w:pPr>
          </w:p>
        </w:tc>
        <w:tc>
          <w:tcPr>
            <w:tcW w:w="1704" w:type="dxa"/>
          </w:tcPr>
          <w:p w:rsidR="0052278B" w:rsidRPr="0052278B" w:rsidRDefault="0052278B" w:rsidP="0052278B">
            <w:pPr>
              <w:spacing w:after="0" w:line="240" w:lineRule="auto"/>
              <w:jc w:val="both"/>
              <w:rPr>
                <w:rFonts w:ascii="Times New Roman" w:hAnsi="Times New Roman" w:cs="Times New Roman"/>
                <w:sz w:val="28"/>
                <w:szCs w:val="28"/>
              </w:rPr>
            </w:pPr>
          </w:p>
        </w:tc>
        <w:tc>
          <w:tcPr>
            <w:tcW w:w="2250" w:type="dxa"/>
          </w:tcPr>
          <w:p w:rsidR="0052278B" w:rsidRPr="0052278B" w:rsidRDefault="0052278B" w:rsidP="0052278B">
            <w:pPr>
              <w:spacing w:after="0" w:line="240" w:lineRule="auto"/>
              <w:jc w:val="both"/>
              <w:rPr>
                <w:rFonts w:ascii="Times New Roman" w:hAnsi="Times New Roman" w:cs="Times New Roman"/>
                <w:sz w:val="28"/>
                <w:szCs w:val="28"/>
              </w:rPr>
            </w:pPr>
          </w:p>
        </w:tc>
        <w:tc>
          <w:tcPr>
            <w:tcW w:w="1634" w:type="dxa"/>
          </w:tcPr>
          <w:p w:rsidR="0052278B" w:rsidRPr="0052278B" w:rsidRDefault="0052278B" w:rsidP="0052278B">
            <w:pPr>
              <w:spacing w:after="0" w:line="240" w:lineRule="auto"/>
              <w:jc w:val="both"/>
              <w:rPr>
                <w:rFonts w:ascii="Times New Roman" w:hAnsi="Times New Roman" w:cs="Times New Roman"/>
                <w:sz w:val="28"/>
                <w:szCs w:val="28"/>
              </w:rPr>
            </w:pPr>
          </w:p>
        </w:tc>
      </w:tr>
    </w:tbl>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right"/>
        <w:rPr>
          <w:rFonts w:ascii="Times New Roman" w:hAnsi="Times New Roman" w:cs="Times New Roman"/>
          <w:sz w:val="28"/>
          <w:szCs w:val="28"/>
        </w:rPr>
      </w:pPr>
      <w:r w:rsidRPr="0052278B">
        <w:rPr>
          <w:rFonts w:ascii="Times New Roman" w:hAnsi="Times New Roman" w:cs="Times New Roman"/>
          <w:sz w:val="28"/>
          <w:szCs w:val="28"/>
        </w:rPr>
        <w:t>Приложение 2</w:t>
      </w:r>
    </w:p>
    <w:p w:rsidR="0052278B" w:rsidRPr="0052278B" w:rsidRDefault="0052278B" w:rsidP="0052278B">
      <w:pPr>
        <w:spacing w:after="0" w:line="240" w:lineRule="auto"/>
        <w:ind w:firstLine="540"/>
        <w:jc w:val="center"/>
        <w:rPr>
          <w:rFonts w:ascii="Times New Roman" w:hAnsi="Times New Roman" w:cs="Times New Roman"/>
          <w:b/>
          <w:sz w:val="28"/>
          <w:szCs w:val="28"/>
        </w:rPr>
      </w:pPr>
      <w:r w:rsidRPr="0052278B">
        <w:rPr>
          <w:rFonts w:ascii="Times New Roman" w:hAnsi="Times New Roman" w:cs="Times New Roman"/>
          <w:b/>
          <w:sz w:val="28"/>
          <w:szCs w:val="28"/>
        </w:rPr>
        <w:t>Параметры оформления конкурсной работы</w:t>
      </w:r>
    </w:p>
    <w:p w:rsidR="0052278B" w:rsidRPr="0052278B" w:rsidRDefault="0052278B" w:rsidP="0052278B">
      <w:pPr>
        <w:spacing w:after="0" w:line="240" w:lineRule="auto"/>
        <w:jc w:val="center"/>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Для подготовки конкурсной работы должен использоваться текстовый редактор Microsoft Word и шрифт Times New Roman.</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Материал конкурсной работы  должен быть изложен в следующей последовательности:</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 Заголовок (название конкурсной работы)</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Заголовок должен быть набран прописными буквами жирным шрифтом (размер шрифта – 14 пт.) и выравнивается по центру. Обратите внимание, что в конце заголовка точка не ставится!</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 Фамилии и инициалы авторов</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Ф.И.О. авторов должны быть набраны строчными буквами. В том случае, когда у статьи более одного автора, то Ф.И.О. авторов записываются подряд через запятую.</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lastRenderedPageBreak/>
        <w:t>Шрифт – жирный, размер шрифта – 14 пт., выравнивание по правому краю.</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 Название организации</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Название организации должно быть набрано заглавными строчными буквами.</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Шрифт – обычный, размер шрифта – 14 пт., выравнивание по правому краю.</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 Текст статьи</w:t>
      </w:r>
    </w:p>
    <w:p w:rsidR="0052278B" w:rsidRP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Размер шрифта – 12 пт., междустрочный интервал – одинарный, красная строка – 1 см.</w:t>
      </w:r>
    </w:p>
    <w:p w:rsidR="0052278B" w:rsidRPr="0052278B" w:rsidRDefault="0052278B" w:rsidP="0052278B">
      <w:pPr>
        <w:spacing w:after="0" w:line="240" w:lineRule="auto"/>
        <w:jc w:val="both"/>
        <w:rPr>
          <w:rFonts w:ascii="Times New Roman" w:hAnsi="Times New Roman" w:cs="Times New Roman"/>
          <w:b/>
          <w:sz w:val="28"/>
          <w:szCs w:val="28"/>
        </w:rPr>
      </w:pPr>
    </w:p>
    <w:p w:rsidR="0052278B" w:rsidRPr="0052278B" w:rsidRDefault="0052278B" w:rsidP="0052278B">
      <w:pPr>
        <w:spacing w:after="0" w:line="240" w:lineRule="auto"/>
        <w:jc w:val="both"/>
        <w:rPr>
          <w:rFonts w:ascii="Times New Roman" w:hAnsi="Times New Roman" w:cs="Times New Roman"/>
          <w:sz w:val="28"/>
          <w:szCs w:val="28"/>
        </w:rPr>
      </w:pPr>
      <w:r w:rsidRPr="0052278B">
        <w:rPr>
          <w:rFonts w:ascii="Times New Roman" w:hAnsi="Times New Roman" w:cs="Times New Roman"/>
          <w:sz w:val="28"/>
          <w:szCs w:val="28"/>
        </w:rPr>
        <w:t>Пример оформления конкурсной работы</w:t>
      </w:r>
    </w:p>
    <w:p w:rsidR="0052278B" w:rsidRPr="0052278B" w:rsidRDefault="0052278B" w:rsidP="0052278B">
      <w:pPr>
        <w:spacing w:after="0" w:line="240" w:lineRule="auto"/>
        <w:jc w:val="both"/>
        <w:rPr>
          <w:rFonts w:ascii="Times New Roman" w:hAnsi="Times New Roman" w:cs="Times New Roman"/>
          <w:b/>
          <w:sz w:val="28"/>
          <w:szCs w:val="28"/>
        </w:rPr>
      </w:pPr>
    </w:p>
    <w:p w:rsidR="0052278B" w:rsidRPr="0052278B" w:rsidRDefault="0052278B" w:rsidP="0052278B">
      <w:pPr>
        <w:spacing w:after="0" w:line="240" w:lineRule="auto"/>
        <w:jc w:val="both"/>
        <w:rPr>
          <w:rFonts w:ascii="Times New Roman" w:hAnsi="Times New Roman" w:cs="Times New Roman"/>
          <w:b/>
          <w:sz w:val="28"/>
          <w:szCs w:val="28"/>
        </w:rPr>
      </w:pPr>
    </w:p>
    <w:p w:rsidR="0052278B" w:rsidRDefault="0052278B" w:rsidP="0052278B">
      <w:pPr>
        <w:spacing w:after="0" w:line="240" w:lineRule="auto"/>
        <w:jc w:val="both"/>
        <w:rPr>
          <w:rFonts w:ascii="Times New Roman" w:hAnsi="Times New Roman" w:cs="Times New Roman"/>
          <w:b/>
          <w:sz w:val="28"/>
          <w:szCs w:val="28"/>
        </w:rPr>
      </w:pPr>
    </w:p>
    <w:p w:rsidR="0052278B" w:rsidRDefault="0052278B" w:rsidP="0052278B">
      <w:pPr>
        <w:spacing w:after="0" w:line="240" w:lineRule="auto"/>
        <w:jc w:val="both"/>
        <w:rPr>
          <w:rFonts w:ascii="Times New Roman" w:hAnsi="Times New Roman" w:cs="Times New Roman"/>
          <w:b/>
          <w:sz w:val="28"/>
          <w:szCs w:val="28"/>
        </w:rPr>
      </w:pPr>
    </w:p>
    <w:p w:rsidR="0052278B" w:rsidRDefault="0052278B" w:rsidP="0052278B">
      <w:pPr>
        <w:spacing w:after="0" w:line="240" w:lineRule="auto"/>
        <w:jc w:val="both"/>
        <w:rPr>
          <w:rFonts w:ascii="Times New Roman" w:hAnsi="Times New Roman" w:cs="Times New Roman"/>
          <w:b/>
          <w:sz w:val="28"/>
          <w:szCs w:val="28"/>
        </w:rPr>
      </w:pPr>
    </w:p>
    <w:p w:rsidR="0052278B" w:rsidRDefault="0052278B" w:rsidP="0052278B">
      <w:pPr>
        <w:spacing w:after="0" w:line="240" w:lineRule="auto"/>
        <w:jc w:val="both"/>
        <w:rPr>
          <w:rFonts w:ascii="Times New Roman" w:hAnsi="Times New Roman" w:cs="Times New Roman"/>
          <w:b/>
          <w:sz w:val="28"/>
          <w:szCs w:val="28"/>
        </w:rPr>
      </w:pPr>
    </w:p>
    <w:p w:rsidR="0052278B" w:rsidRPr="0052278B" w:rsidRDefault="0052278B" w:rsidP="0052278B">
      <w:pPr>
        <w:spacing w:after="0" w:line="240" w:lineRule="auto"/>
        <w:jc w:val="center"/>
        <w:rPr>
          <w:rFonts w:ascii="Times New Roman" w:hAnsi="Times New Roman" w:cs="Times New Roman"/>
          <w:b/>
          <w:sz w:val="28"/>
          <w:szCs w:val="28"/>
        </w:rPr>
      </w:pPr>
      <w:r w:rsidRPr="0052278B">
        <w:rPr>
          <w:rFonts w:ascii="Times New Roman" w:hAnsi="Times New Roman" w:cs="Times New Roman"/>
          <w:b/>
          <w:sz w:val="28"/>
          <w:szCs w:val="28"/>
        </w:rPr>
        <w:t>«Моя спортивная победа!»</w:t>
      </w:r>
    </w:p>
    <w:p w:rsidR="0052278B" w:rsidRPr="0052278B" w:rsidRDefault="0052278B" w:rsidP="0052278B">
      <w:pPr>
        <w:spacing w:after="0" w:line="240" w:lineRule="auto"/>
        <w:jc w:val="center"/>
        <w:rPr>
          <w:rFonts w:ascii="Times New Roman" w:hAnsi="Times New Roman" w:cs="Times New Roman"/>
          <w:b/>
          <w:sz w:val="28"/>
          <w:szCs w:val="28"/>
        </w:rPr>
      </w:pPr>
      <w:r w:rsidRPr="0052278B">
        <w:rPr>
          <w:rFonts w:ascii="Times New Roman" w:hAnsi="Times New Roman" w:cs="Times New Roman"/>
          <w:b/>
          <w:sz w:val="28"/>
          <w:szCs w:val="28"/>
        </w:rPr>
        <w:t>Иванова М.Е.</w:t>
      </w:r>
    </w:p>
    <w:p w:rsidR="0052278B" w:rsidRDefault="0052278B" w:rsidP="0052278B">
      <w:pPr>
        <w:spacing w:after="0" w:line="240" w:lineRule="auto"/>
        <w:jc w:val="center"/>
        <w:rPr>
          <w:rFonts w:ascii="Times New Roman" w:hAnsi="Times New Roman" w:cs="Times New Roman"/>
          <w:b/>
          <w:sz w:val="28"/>
          <w:szCs w:val="28"/>
        </w:rPr>
      </w:pPr>
      <w:r w:rsidRPr="0052278B">
        <w:rPr>
          <w:rFonts w:ascii="Times New Roman" w:hAnsi="Times New Roman" w:cs="Times New Roman"/>
          <w:b/>
          <w:sz w:val="28"/>
          <w:szCs w:val="28"/>
        </w:rPr>
        <w:t>МБУДО ДЮСШ №1 «ЛИГР»</w:t>
      </w:r>
    </w:p>
    <w:p w:rsidR="0052278B" w:rsidRPr="0052278B" w:rsidRDefault="0052278B" w:rsidP="0052278B">
      <w:pPr>
        <w:spacing w:after="0" w:line="240" w:lineRule="auto"/>
        <w:jc w:val="center"/>
        <w:rPr>
          <w:rFonts w:ascii="Times New Roman" w:hAnsi="Times New Roman" w:cs="Times New Roman"/>
          <w:b/>
          <w:sz w:val="28"/>
          <w:szCs w:val="28"/>
        </w:rPr>
      </w:pPr>
      <w:r w:rsidRPr="0052278B">
        <w:rPr>
          <w:rFonts w:ascii="Times New Roman" w:hAnsi="Times New Roman" w:cs="Times New Roman"/>
          <w:b/>
          <w:sz w:val="28"/>
          <w:szCs w:val="28"/>
        </w:rPr>
        <w:t>(г. Новосибирск)</w:t>
      </w:r>
    </w:p>
    <w:p w:rsidR="0052278B" w:rsidRDefault="0052278B" w:rsidP="0052278B">
      <w:pPr>
        <w:spacing w:after="0" w:line="240" w:lineRule="auto"/>
        <w:jc w:val="both"/>
        <w:rPr>
          <w:rFonts w:ascii="Times New Roman" w:hAnsi="Times New Roman" w:cs="Times New Roman"/>
          <w:sz w:val="28"/>
          <w:szCs w:val="28"/>
        </w:rPr>
      </w:pPr>
    </w:p>
    <w:p w:rsidR="0052278B" w:rsidRPr="0052278B" w:rsidRDefault="0052278B" w:rsidP="0052278B">
      <w:pPr>
        <w:spacing w:after="0" w:line="240" w:lineRule="auto"/>
        <w:jc w:val="both"/>
        <w:rPr>
          <w:rFonts w:ascii="Times New Roman" w:hAnsi="Times New Roman" w:cs="Times New Roman"/>
          <w:sz w:val="28"/>
          <w:szCs w:val="28"/>
        </w:rPr>
        <w:sectPr w:rsidR="0052278B" w:rsidRPr="0052278B" w:rsidSect="00E44055">
          <w:footerReference w:type="default" r:id="rId8"/>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w:t>
      </w:r>
      <w:r w:rsidRPr="0052278B">
        <w:rPr>
          <w:rFonts w:ascii="Times New Roman" w:hAnsi="Times New Roman" w:cs="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w:t>
      </w:r>
      <w:r>
        <w:rPr>
          <w:rFonts w:ascii="Times New Roman" w:hAnsi="Times New Roman" w:cs="Times New Roman"/>
          <w:sz w:val="28"/>
          <w:szCs w:val="28"/>
        </w:rPr>
        <w:t>т текст текст текст текст текс</w:t>
      </w:r>
      <w:r w:rsidRPr="0052278B">
        <w:rPr>
          <w:rFonts w:ascii="Times New Roman" w:hAnsi="Times New Roman" w:cs="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52278B" w:rsidRPr="0052278B" w:rsidRDefault="0052278B" w:rsidP="0052278B">
      <w:pPr>
        <w:spacing w:after="0" w:line="240" w:lineRule="auto"/>
        <w:jc w:val="both"/>
        <w:rPr>
          <w:rFonts w:ascii="Times New Roman" w:hAnsi="Times New Roman" w:cs="Times New Roman"/>
          <w:sz w:val="28"/>
          <w:szCs w:val="28"/>
        </w:rPr>
      </w:pPr>
    </w:p>
    <w:sectPr w:rsidR="0052278B" w:rsidRPr="0052278B" w:rsidSect="0070327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00" w:rsidRDefault="000F0F00" w:rsidP="00677EF9">
      <w:pPr>
        <w:spacing w:after="0" w:line="240" w:lineRule="auto"/>
      </w:pPr>
      <w:r>
        <w:separator/>
      </w:r>
    </w:p>
  </w:endnote>
  <w:endnote w:type="continuationSeparator" w:id="0">
    <w:p w:rsidR="000F0F00" w:rsidRDefault="000F0F00" w:rsidP="00677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8B" w:rsidRDefault="00C33456" w:rsidP="007D41DD">
    <w:pPr>
      <w:pStyle w:val="a8"/>
      <w:jc w:val="center"/>
    </w:pPr>
    <w:fldSimple w:instr=" PAGE   \* MERGEFORMAT ">
      <w:r w:rsidR="00E9254A">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8376"/>
      <w:docPartObj>
        <w:docPartGallery w:val="Page Numbers (Bottom of Page)"/>
        <w:docPartUnique/>
      </w:docPartObj>
    </w:sdtPr>
    <w:sdtContent>
      <w:p w:rsidR="00677EF9" w:rsidRDefault="00C33456">
        <w:pPr>
          <w:pStyle w:val="a8"/>
        </w:pPr>
        <w:fldSimple w:instr=" PAGE   \* MERGEFORMAT ">
          <w:r w:rsidR="00DA3637">
            <w:rPr>
              <w:noProof/>
            </w:rPr>
            <w:t>7</w:t>
          </w:r>
        </w:fldSimple>
      </w:p>
    </w:sdtContent>
  </w:sdt>
  <w:p w:rsidR="00677EF9" w:rsidRDefault="00677E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00" w:rsidRDefault="000F0F00" w:rsidP="00677EF9">
      <w:pPr>
        <w:spacing w:after="0" w:line="240" w:lineRule="auto"/>
      </w:pPr>
      <w:r>
        <w:separator/>
      </w:r>
    </w:p>
  </w:footnote>
  <w:footnote w:type="continuationSeparator" w:id="0">
    <w:p w:rsidR="000F0F00" w:rsidRDefault="000F0F00" w:rsidP="00677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B37"/>
    <w:multiLevelType w:val="hybridMultilevel"/>
    <w:tmpl w:val="3A60C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27505E"/>
    <w:multiLevelType w:val="multilevel"/>
    <w:tmpl w:val="C68ED8AA"/>
    <w:lvl w:ilvl="0">
      <w:start w:val="1"/>
      <w:numFmt w:val="decimal"/>
      <w:lvlText w:val="%1."/>
      <w:lvlJc w:val="left"/>
      <w:pPr>
        <w:ind w:left="360" w:hanging="360"/>
      </w:pPr>
      <w:rPr>
        <w:rFonts w:hint="default"/>
        <w:b w:val="0"/>
      </w:rPr>
    </w:lvl>
    <w:lvl w:ilvl="1">
      <w:start w:val="1"/>
      <w:numFmt w:val="bullet"/>
      <w:lvlText w:val=""/>
      <w:lvlJc w:val="left"/>
      <w:pPr>
        <w:ind w:left="1000" w:hanging="432"/>
      </w:pPr>
      <w:rPr>
        <w:rFonts w:ascii="Symbol" w:hAnsi="Symbo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FF7ECF"/>
    <w:multiLevelType w:val="hybridMultilevel"/>
    <w:tmpl w:val="4F7A6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FF4C23"/>
    <w:multiLevelType w:val="hybridMultilevel"/>
    <w:tmpl w:val="631CB43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4632203E"/>
    <w:multiLevelType w:val="hybridMultilevel"/>
    <w:tmpl w:val="3F78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24259"/>
    <w:multiLevelType w:val="hybridMultilevel"/>
    <w:tmpl w:val="1E588E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A180F21"/>
    <w:multiLevelType w:val="multilevel"/>
    <w:tmpl w:val="67E06642"/>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4073B31"/>
    <w:multiLevelType w:val="hybridMultilevel"/>
    <w:tmpl w:val="156E7716"/>
    <w:lvl w:ilvl="0" w:tplc="5524C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B578B8"/>
    <w:multiLevelType w:val="hybridMultilevel"/>
    <w:tmpl w:val="E12839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8F22419"/>
    <w:multiLevelType w:val="hybridMultilevel"/>
    <w:tmpl w:val="38125D8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C855AA3"/>
    <w:multiLevelType w:val="hybridMultilevel"/>
    <w:tmpl w:val="BF5814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3"/>
  </w:num>
  <w:num w:numId="6">
    <w:abstractNumId w:val="2"/>
  </w:num>
  <w:num w:numId="7">
    <w:abstractNumId w:val="10"/>
  </w:num>
  <w:num w:numId="8">
    <w:abstractNumId w:val="5"/>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677EF9"/>
    <w:rsid w:val="000F0F00"/>
    <w:rsid w:val="001335CC"/>
    <w:rsid w:val="001A6E29"/>
    <w:rsid w:val="0052278B"/>
    <w:rsid w:val="00531648"/>
    <w:rsid w:val="005C2870"/>
    <w:rsid w:val="00677EF9"/>
    <w:rsid w:val="0070327E"/>
    <w:rsid w:val="00840AAD"/>
    <w:rsid w:val="00B11EDC"/>
    <w:rsid w:val="00B37965"/>
    <w:rsid w:val="00BA4FC0"/>
    <w:rsid w:val="00C33456"/>
    <w:rsid w:val="00D7598C"/>
    <w:rsid w:val="00DA3637"/>
    <w:rsid w:val="00E9254A"/>
    <w:rsid w:val="00F02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EF9"/>
    <w:pPr>
      <w:tabs>
        <w:tab w:val="left" w:pos="900"/>
      </w:tabs>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677EF9"/>
    <w:rPr>
      <w:rFonts w:ascii="Times New Roman" w:eastAsia="Times New Roman" w:hAnsi="Times New Roman" w:cs="Times New Roman"/>
      <w:sz w:val="28"/>
      <w:szCs w:val="24"/>
      <w:lang w:eastAsia="ru-RU"/>
    </w:rPr>
  </w:style>
  <w:style w:type="paragraph" w:styleId="a5">
    <w:name w:val="List Paragraph"/>
    <w:basedOn w:val="a"/>
    <w:uiPriority w:val="34"/>
    <w:qFormat/>
    <w:rsid w:val="00677EF9"/>
    <w:pPr>
      <w:ind w:left="720"/>
      <w:contextualSpacing/>
    </w:pPr>
    <w:rPr>
      <w:rFonts w:ascii="Times New Roman" w:eastAsia="Calibri" w:hAnsi="Times New Roman" w:cs="Times New Roman"/>
      <w:sz w:val="24"/>
      <w:lang w:eastAsia="en-US"/>
    </w:rPr>
  </w:style>
  <w:style w:type="paragraph" w:styleId="a6">
    <w:name w:val="header"/>
    <w:basedOn w:val="a"/>
    <w:link w:val="a7"/>
    <w:uiPriority w:val="99"/>
    <w:semiHidden/>
    <w:unhideWhenUsed/>
    <w:rsid w:val="00677E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77EF9"/>
    <w:rPr>
      <w:rFonts w:eastAsiaTheme="minorEastAsia"/>
      <w:lang w:eastAsia="ru-RU"/>
    </w:rPr>
  </w:style>
  <w:style w:type="paragraph" w:styleId="a8">
    <w:name w:val="footer"/>
    <w:basedOn w:val="a"/>
    <w:link w:val="a9"/>
    <w:uiPriority w:val="99"/>
    <w:unhideWhenUsed/>
    <w:rsid w:val="00677E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7EF9"/>
    <w:rPr>
      <w:rFonts w:eastAsiaTheme="minorEastAsia"/>
      <w:lang w:eastAsia="ru-RU"/>
    </w:rPr>
  </w:style>
  <w:style w:type="paragraph" w:styleId="aa">
    <w:name w:val="Balloon Text"/>
    <w:basedOn w:val="a"/>
    <w:link w:val="ab"/>
    <w:uiPriority w:val="99"/>
    <w:semiHidden/>
    <w:unhideWhenUsed/>
    <w:rsid w:val="00B379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796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96526</TotalTime>
  <Pages>7</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2016-12-01T10:24:00Z</dcterms:created>
  <dcterms:modified xsi:type="dcterms:W3CDTF">2017-10-12T04:35:00Z</dcterms:modified>
</cp:coreProperties>
</file>